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E0C0C" w14:textId="679C6CDA" w:rsidR="00B278EB" w:rsidRDefault="00B278EB" w:rsidP="00B278EB">
      <w:pPr>
        <w:spacing w:before="44"/>
        <w:ind w:left="341" w:right="190"/>
        <w:jc w:val="right"/>
        <w:rPr>
          <w:b/>
          <w:spacing w:val="-8"/>
          <w:sz w:val="20"/>
        </w:rPr>
      </w:pPr>
      <w:r>
        <w:rPr>
          <w:b/>
          <w:spacing w:val="-8"/>
          <w:sz w:val="20"/>
        </w:rPr>
        <w:t>Załącznik nr 8 do SWZ</w:t>
      </w:r>
    </w:p>
    <w:p w14:paraId="27F33026" w14:textId="1326D90B" w:rsidR="00B278EB" w:rsidRDefault="00B278EB" w:rsidP="00B278EB">
      <w:pPr>
        <w:spacing w:before="44"/>
        <w:ind w:left="341" w:right="190"/>
        <w:jc w:val="center"/>
        <w:rPr>
          <w:b/>
          <w:spacing w:val="-8"/>
          <w:sz w:val="20"/>
        </w:rPr>
      </w:pPr>
      <w:r>
        <w:rPr>
          <w:b/>
          <w:spacing w:val="-8"/>
          <w:sz w:val="20"/>
        </w:rPr>
        <w:t>Projektowane postanowienia umowne</w:t>
      </w:r>
    </w:p>
    <w:p w14:paraId="14152784" w14:textId="655FF514" w:rsidR="00983457" w:rsidRDefault="00B278EB">
      <w:pPr>
        <w:spacing w:before="44"/>
        <w:ind w:left="341" w:right="190"/>
        <w:jc w:val="center"/>
        <w:rPr>
          <w:b/>
          <w:sz w:val="20"/>
        </w:rPr>
      </w:pPr>
      <w:proofErr w:type="gramStart"/>
      <w:r>
        <w:rPr>
          <w:b/>
          <w:spacing w:val="-8"/>
          <w:sz w:val="20"/>
        </w:rPr>
        <w:t xml:space="preserve">Umowa </w:t>
      </w:r>
      <w:r w:rsidR="007060E0">
        <w:rPr>
          <w:b/>
          <w:spacing w:val="-13"/>
          <w:sz w:val="20"/>
        </w:rPr>
        <w:t xml:space="preserve"> </w:t>
      </w:r>
      <w:r w:rsidR="007060E0">
        <w:rPr>
          <w:b/>
          <w:spacing w:val="-8"/>
          <w:sz w:val="20"/>
        </w:rPr>
        <w:t>nr</w:t>
      </w:r>
      <w:proofErr w:type="gramEnd"/>
      <w:r w:rsidR="007060E0">
        <w:rPr>
          <w:b/>
          <w:spacing w:val="-12"/>
          <w:sz w:val="20"/>
        </w:rPr>
        <w:t xml:space="preserve"> </w:t>
      </w:r>
      <w:r w:rsidR="007060E0">
        <w:rPr>
          <w:b/>
          <w:spacing w:val="-8"/>
          <w:sz w:val="20"/>
        </w:rPr>
        <w:t>…………………...</w:t>
      </w:r>
    </w:p>
    <w:p w14:paraId="66BDFD25" w14:textId="77777777" w:rsidR="00B43B7D" w:rsidRDefault="00B43B7D" w:rsidP="00B43B7D">
      <w:pPr>
        <w:pStyle w:val="Tekstpodstawowy"/>
        <w:tabs>
          <w:tab w:val="left" w:leader="dot" w:pos="2759"/>
        </w:tabs>
        <w:spacing w:before="1" w:line="267" w:lineRule="exact"/>
        <w:ind w:left="0"/>
        <w:jc w:val="left"/>
        <w:rPr>
          <w:color w:val="00000A"/>
        </w:rPr>
      </w:pPr>
    </w:p>
    <w:p w14:paraId="5D9B1AAF" w14:textId="7908EECC" w:rsidR="00B43B7D" w:rsidRDefault="00B43B7D" w:rsidP="00B43B7D">
      <w:pPr>
        <w:pStyle w:val="Tekstpodstawowy"/>
        <w:tabs>
          <w:tab w:val="left" w:leader="dot" w:pos="2759"/>
        </w:tabs>
        <w:spacing w:before="1" w:line="267" w:lineRule="exact"/>
        <w:ind w:left="0"/>
        <w:jc w:val="left"/>
      </w:pPr>
      <w:r>
        <w:rPr>
          <w:color w:val="00000A"/>
        </w:rPr>
        <w:t>Zawarta</w:t>
      </w:r>
      <w:r>
        <w:rPr>
          <w:color w:val="00000A"/>
          <w:spacing w:val="-2"/>
        </w:rPr>
        <w:t xml:space="preserve"> </w:t>
      </w:r>
      <w:r>
        <w:rPr>
          <w:color w:val="00000A"/>
        </w:rPr>
        <w:t xml:space="preserve">w </w:t>
      </w:r>
      <w:r>
        <w:rPr>
          <w:color w:val="00000A"/>
          <w:spacing w:val="-4"/>
        </w:rPr>
        <w:t>dniu</w:t>
      </w:r>
      <w:r>
        <w:rPr>
          <w:rFonts w:ascii="Times New Roman" w:hAnsi="Times New Roman"/>
          <w:color w:val="00000A"/>
        </w:rPr>
        <w:tab/>
      </w:r>
      <w:r>
        <w:rPr>
          <w:color w:val="00000A"/>
        </w:rPr>
        <w:t>w</w:t>
      </w:r>
      <w:r>
        <w:rPr>
          <w:color w:val="00000A"/>
          <w:spacing w:val="-3"/>
        </w:rPr>
        <w:t xml:space="preserve"> </w:t>
      </w:r>
      <w:r>
        <w:rPr>
          <w:color w:val="00000A"/>
        </w:rPr>
        <w:t>Przywidzu</w:t>
      </w:r>
      <w:r>
        <w:rPr>
          <w:color w:val="00000A"/>
          <w:spacing w:val="-3"/>
        </w:rPr>
        <w:t xml:space="preserve"> </w:t>
      </w:r>
      <w:r>
        <w:rPr>
          <w:color w:val="00000A"/>
          <w:spacing w:val="-2"/>
        </w:rPr>
        <w:t>pomiędzy:</w:t>
      </w:r>
    </w:p>
    <w:p w14:paraId="70E9F69B" w14:textId="194662A2" w:rsidR="00B43B7D" w:rsidRPr="00F60B06" w:rsidRDefault="00B43B7D" w:rsidP="00B43B7D">
      <w:pPr>
        <w:spacing w:line="0" w:lineRule="atLeast"/>
        <w:ind w:left="4"/>
        <w:jc w:val="both"/>
        <w:rPr>
          <w:rFonts w:ascii="Arial" w:eastAsia="Arial" w:hAnsi="Arial"/>
          <w:color w:val="00000A"/>
        </w:rPr>
      </w:pPr>
      <w:r w:rsidRPr="00F60B06">
        <w:rPr>
          <w:rFonts w:ascii="Arial" w:eastAsia="Arial" w:hAnsi="Arial"/>
          <w:b/>
        </w:rPr>
        <w:t xml:space="preserve">Gminą </w:t>
      </w:r>
      <w:r w:rsidR="004675C0">
        <w:rPr>
          <w:rFonts w:ascii="Arial" w:eastAsia="Arial" w:hAnsi="Arial"/>
          <w:b/>
        </w:rPr>
        <w:t>Sieciechów</w:t>
      </w:r>
      <w:r w:rsidRPr="00F60B06">
        <w:rPr>
          <w:rFonts w:ascii="Arial" w:eastAsia="Arial" w:hAnsi="Arial"/>
          <w:b/>
        </w:rPr>
        <w:t>, ul.</w:t>
      </w:r>
      <w:r w:rsidR="004675C0">
        <w:rPr>
          <w:rFonts w:ascii="Arial" w:eastAsia="Arial" w:hAnsi="Arial"/>
          <w:b/>
        </w:rPr>
        <w:t xml:space="preserve"> Rynek 16, 26-922 Sieciechów</w:t>
      </w:r>
      <w:r w:rsidRPr="00F60B06">
        <w:rPr>
          <w:rFonts w:ascii="Arial" w:eastAsia="Arial" w:hAnsi="Arial"/>
          <w:color w:val="00000A"/>
        </w:rPr>
        <w:t>, NIP</w:t>
      </w:r>
      <w:r w:rsidR="004675C0">
        <w:rPr>
          <w:rFonts w:ascii="Arial" w:eastAsia="Arial" w:hAnsi="Arial"/>
          <w:color w:val="00000A"/>
        </w:rPr>
        <w:t xml:space="preserve"> 8121843836</w:t>
      </w:r>
      <w:r w:rsidRPr="00F60B06">
        <w:rPr>
          <w:rFonts w:ascii="Arial" w:eastAsia="Arial" w:hAnsi="Arial"/>
          <w:color w:val="00000A"/>
        </w:rPr>
        <w:t>, zwaną w dalszej treści</w:t>
      </w:r>
    </w:p>
    <w:p w14:paraId="5AA67A8A" w14:textId="77777777" w:rsidR="00B43B7D" w:rsidRPr="00F60B06" w:rsidRDefault="00B43B7D" w:rsidP="00B43B7D">
      <w:pPr>
        <w:spacing w:line="0" w:lineRule="atLeast"/>
        <w:ind w:left="4"/>
        <w:jc w:val="both"/>
        <w:rPr>
          <w:rFonts w:ascii="Arial" w:eastAsia="Arial" w:hAnsi="Arial"/>
          <w:color w:val="00000A"/>
        </w:rPr>
      </w:pPr>
      <w:r w:rsidRPr="00F60B06">
        <w:rPr>
          <w:rFonts w:ascii="Arial" w:eastAsia="Arial" w:hAnsi="Arial"/>
          <w:color w:val="00000A"/>
        </w:rPr>
        <w:t xml:space="preserve">umowy </w:t>
      </w:r>
      <w:r w:rsidRPr="00F60B06">
        <w:rPr>
          <w:rFonts w:ascii="Arial" w:eastAsia="Arial" w:hAnsi="Arial"/>
          <w:b/>
          <w:i/>
          <w:color w:val="00000A"/>
        </w:rPr>
        <w:t>„ZAMAWIAJĄCYM”</w:t>
      </w:r>
      <w:r w:rsidRPr="00F60B06">
        <w:rPr>
          <w:rFonts w:ascii="Arial" w:eastAsia="Arial" w:hAnsi="Arial"/>
          <w:color w:val="00000A"/>
        </w:rPr>
        <w:t>, reprezentowaną przez:</w:t>
      </w:r>
    </w:p>
    <w:p w14:paraId="3FB7DF11" w14:textId="77777777" w:rsidR="00B43B7D" w:rsidRPr="00F60B06" w:rsidRDefault="00B43B7D" w:rsidP="00B43B7D">
      <w:pPr>
        <w:spacing w:line="228" w:lineRule="exact"/>
        <w:jc w:val="both"/>
        <w:rPr>
          <w:rFonts w:ascii="Arial" w:eastAsia="Times New Roman" w:hAnsi="Arial"/>
        </w:rPr>
      </w:pPr>
    </w:p>
    <w:p w14:paraId="0BF56E57" w14:textId="77777777" w:rsidR="00B43B7D" w:rsidRPr="00F60B06" w:rsidRDefault="00B43B7D" w:rsidP="00B43B7D">
      <w:pPr>
        <w:spacing w:line="0" w:lineRule="atLeast"/>
        <w:ind w:left="4"/>
        <w:jc w:val="both"/>
        <w:rPr>
          <w:rFonts w:ascii="Arial" w:eastAsia="Arial" w:hAnsi="Arial"/>
          <w:color w:val="00000A"/>
        </w:rPr>
      </w:pPr>
      <w:r w:rsidRPr="00F60B06">
        <w:rPr>
          <w:rFonts w:ascii="Arial" w:eastAsia="Arial" w:hAnsi="Arial"/>
          <w:color w:val="00000A"/>
        </w:rPr>
        <w:t>………………………….  - …………………………</w:t>
      </w:r>
    </w:p>
    <w:p w14:paraId="6196A6F1" w14:textId="77777777" w:rsidR="00B43B7D" w:rsidRPr="00F60B06" w:rsidRDefault="00B43B7D" w:rsidP="00B43B7D">
      <w:pPr>
        <w:spacing w:line="231" w:lineRule="exact"/>
        <w:jc w:val="both"/>
        <w:rPr>
          <w:rFonts w:ascii="Arial" w:eastAsia="Times New Roman" w:hAnsi="Arial"/>
        </w:rPr>
      </w:pPr>
    </w:p>
    <w:p w14:paraId="1415278A" w14:textId="77777777" w:rsidR="00983457" w:rsidRDefault="007060E0">
      <w:pPr>
        <w:pStyle w:val="Tekstpodstawowy"/>
        <w:ind w:left="283"/>
        <w:jc w:val="left"/>
      </w:pPr>
      <w:r>
        <w:rPr>
          <w:color w:val="00000A"/>
          <w:spacing w:val="-10"/>
        </w:rPr>
        <w:t>a</w:t>
      </w:r>
    </w:p>
    <w:p w14:paraId="1415278B" w14:textId="77777777" w:rsidR="00983457" w:rsidRDefault="007060E0">
      <w:pPr>
        <w:spacing w:before="1"/>
        <w:ind w:left="283"/>
      </w:pPr>
      <w:r>
        <w:rPr>
          <w:b/>
        </w:rPr>
        <w:t>……………..</w:t>
      </w:r>
      <w:r>
        <w:rPr>
          <w:b/>
          <w:spacing w:val="60"/>
        </w:rPr>
        <w:t xml:space="preserve"> </w:t>
      </w:r>
      <w:r>
        <w:t>z</w:t>
      </w:r>
      <w:r>
        <w:rPr>
          <w:spacing w:val="60"/>
        </w:rPr>
        <w:t xml:space="preserve"> </w:t>
      </w:r>
      <w:r>
        <w:t>siedzibą</w:t>
      </w:r>
      <w:r>
        <w:rPr>
          <w:spacing w:val="63"/>
        </w:rPr>
        <w:t xml:space="preserve"> </w:t>
      </w:r>
      <w:r>
        <w:rPr>
          <w:b/>
        </w:rPr>
        <w:t>……………</w:t>
      </w:r>
      <w:proofErr w:type="gramStart"/>
      <w:r>
        <w:rPr>
          <w:b/>
        </w:rPr>
        <w:t>…….</w:t>
      </w:r>
      <w:proofErr w:type="gramEnd"/>
      <w:r>
        <w:rPr>
          <w:b/>
        </w:rPr>
        <w:t>.</w:t>
      </w:r>
      <w:r>
        <w:rPr>
          <w:b/>
          <w:spacing w:val="62"/>
        </w:rPr>
        <w:t xml:space="preserve"> </w:t>
      </w:r>
      <w:r>
        <w:t>wpisanym</w:t>
      </w:r>
      <w:r>
        <w:rPr>
          <w:spacing w:val="58"/>
        </w:rPr>
        <w:t xml:space="preserve"> </w:t>
      </w:r>
      <w:r>
        <w:t>do</w:t>
      </w:r>
      <w:r>
        <w:rPr>
          <w:spacing w:val="55"/>
        </w:rPr>
        <w:t xml:space="preserve"> </w:t>
      </w:r>
      <w:r>
        <w:t>rejestru</w:t>
      </w:r>
      <w:r>
        <w:rPr>
          <w:spacing w:val="57"/>
        </w:rPr>
        <w:t xml:space="preserve"> </w:t>
      </w:r>
      <w:r>
        <w:t>przedsiębiorców</w:t>
      </w:r>
      <w:r>
        <w:rPr>
          <w:spacing w:val="58"/>
        </w:rPr>
        <w:t xml:space="preserve"> </w:t>
      </w:r>
      <w:r>
        <w:t>prowadzonego</w:t>
      </w:r>
      <w:r>
        <w:rPr>
          <w:spacing w:val="57"/>
        </w:rPr>
        <w:t xml:space="preserve"> </w:t>
      </w:r>
      <w:r>
        <w:rPr>
          <w:spacing w:val="-2"/>
        </w:rPr>
        <w:t>przez</w:t>
      </w:r>
    </w:p>
    <w:p w14:paraId="1415278C" w14:textId="77777777" w:rsidR="00983457" w:rsidRDefault="007060E0">
      <w:pPr>
        <w:pStyle w:val="Tekstpodstawowy"/>
        <w:tabs>
          <w:tab w:val="left" w:pos="2667"/>
          <w:tab w:val="left" w:pos="3296"/>
          <w:tab w:val="left" w:pos="4449"/>
          <w:tab w:val="left" w:leader="dot" w:pos="5779"/>
          <w:tab w:val="left" w:pos="6752"/>
          <w:tab w:val="left" w:pos="7124"/>
          <w:tab w:val="left" w:pos="8301"/>
          <w:tab w:val="left" w:pos="8815"/>
        </w:tabs>
        <w:ind w:left="283" w:right="137"/>
        <w:jc w:val="left"/>
      </w:pPr>
      <w:r>
        <w:rPr>
          <w:spacing w:val="-2"/>
        </w:rPr>
        <w:t>……………………………………</w:t>
      </w:r>
      <w:r>
        <w:tab/>
      </w:r>
      <w:r>
        <w:rPr>
          <w:spacing w:val="-4"/>
        </w:rPr>
        <w:t>pod</w:t>
      </w:r>
      <w:r>
        <w:tab/>
      </w:r>
      <w:r>
        <w:rPr>
          <w:spacing w:val="-2"/>
        </w:rPr>
        <w:t>numerem</w:t>
      </w:r>
      <w:r>
        <w:tab/>
      </w:r>
      <w:proofErr w:type="gramStart"/>
      <w:r>
        <w:t>KRS</w:t>
      </w:r>
      <w:r>
        <w:rPr>
          <w:spacing w:val="80"/>
        </w:rPr>
        <w:t xml:space="preserve">  </w:t>
      </w:r>
      <w:r>
        <w:t>…</w:t>
      </w:r>
      <w:proofErr w:type="gramEnd"/>
      <w:r>
        <w:t>…………………….</w:t>
      </w:r>
      <w:r>
        <w:tab/>
      </w:r>
      <w:r>
        <w:rPr>
          <w:spacing w:val="-10"/>
        </w:rPr>
        <w:t>/</w:t>
      </w:r>
      <w:r>
        <w:tab/>
      </w:r>
      <w:r>
        <w:rPr>
          <w:spacing w:val="-2"/>
        </w:rPr>
        <w:t>wpisanym</w:t>
      </w:r>
      <w:r>
        <w:tab/>
      </w:r>
      <w:r>
        <w:rPr>
          <w:spacing w:val="-6"/>
        </w:rPr>
        <w:t>do</w:t>
      </w:r>
      <w:r>
        <w:tab/>
      </w:r>
      <w:r>
        <w:rPr>
          <w:spacing w:val="-4"/>
        </w:rPr>
        <w:t xml:space="preserve">CEIDG </w:t>
      </w:r>
      <w:r>
        <w:t>RP…</w:t>
      </w:r>
      <w:proofErr w:type="gramStart"/>
      <w:r>
        <w:t>…….</w:t>
      </w:r>
      <w:proofErr w:type="gramEnd"/>
      <w:r>
        <w:t>.……………………</w:t>
      </w:r>
      <w:proofErr w:type="gramStart"/>
      <w:r>
        <w:t>…….</w:t>
      </w:r>
      <w:proofErr w:type="gramEnd"/>
      <w:r>
        <w:t>,NIP…………………, REGON</w:t>
      </w:r>
      <w:r>
        <w:rPr>
          <w:rFonts w:ascii="Times New Roman" w:hAnsi="Times New Roman"/>
        </w:rPr>
        <w:tab/>
      </w:r>
      <w:r>
        <w:rPr>
          <w:spacing w:val="-10"/>
        </w:rPr>
        <w:t>,</w:t>
      </w:r>
    </w:p>
    <w:p w14:paraId="1415278D" w14:textId="77777777" w:rsidR="00983457" w:rsidRDefault="007060E0">
      <w:pPr>
        <w:ind w:left="283"/>
        <w:rPr>
          <w:b/>
        </w:rPr>
      </w:pPr>
      <w:r>
        <w:rPr>
          <w:color w:val="00000A"/>
        </w:rPr>
        <w:t>zwanym</w:t>
      </w:r>
      <w:r>
        <w:rPr>
          <w:color w:val="00000A"/>
          <w:spacing w:val="-8"/>
        </w:rPr>
        <w:t xml:space="preserve"> </w:t>
      </w:r>
      <w:r>
        <w:rPr>
          <w:color w:val="00000A"/>
        </w:rPr>
        <w:t>dalej</w:t>
      </w:r>
      <w:r>
        <w:rPr>
          <w:color w:val="00000A"/>
          <w:spacing w:val="-3"/>
        </w:rPr>
        <w:t xml:space="preserve"> </w:t>
      </w:r>
      <w:r>
        <w:rPr>
          <w:b/>
          <w:color w:val="00000A"/>
        </w:rPr>
        <w:t>„Wykonawcą”</w:t>
      </w:r>
      <w:r>
        <w:rPr>
          <w:b/>
          <w:color w:val="00000A"/>
          <w:spacing w:val="-5"/>
        </w:rPr>
        <w:t xml:space="preserve"> </w:t>
      </w:r>
      <w:r>
        <w:rPr>
          <w:b/>
          <w:color w:val="00000A"/>
        </w:rPr>
        <w:t>lub</w:t>
      </w:r>
      <w:r>
        <w:rPr>
          <w:b/>
          <w:color w:val="00000A"/>
          <w:spacing w:val="-4"/>
        </w:rPr>
        <w:t xml:space="preserve"> </w:t>
      </w:r>
      <w:r>
        <w:rPr>
          <w:b/>
          <w:color w:val="00000A"/>
          <w:spacing w:val="-2"/>
        </w:rPr>
        <w:t>„Projektantem”</w:t>
      </w:r>
    </w:p>
    <w:p w14:paraId="1415278E" w14:textId="76DAA88C" w:rsidR="00983457" w:rsidRDefault="007060E0">
      <w:pPr>
        <w:pStyle w:val="Tekstpodstawowy"/>
        <w:spacing w:before="241"/>
        <w:ind w:left="283" w:right="137"/>
      </w:pPr>
      <w:r>
        <w:rPr>
          <w:color w:val="00000A"/>
        </w:rPr>
        <w:t>w rezultacie przeprowadzonego przez Zamawiającego postępowania o udzielenie zamówienia publicznego w trybie podstawowym bez</w:t>
      </w:r>
      <w:r>
        <w:rPr>
          <w:color w:val="00000A"/>
          <w:spacing w:val="-1"/>
        </w:rPr>
        <w:t xml:space="preserve"> </w:t>
      </w:r>
      <w:r>
        <w:rPr>
          <w:color w:val="00000A"/>
        </w:rPr>
        <w:t xml:space="preserve">negocjacji </w:t>
      </w:r>
      <w:r w:rsidR="00642ED6">
        <w:rPr>
          <w:color w:val="00000A"/>
        </w:rPr>
        <w:t xml:space="preserve">art. 275 pkt 1) </w:t>
      </w:r>
      <w:r>
        <w:rPr>
          <w:color w:val="00000A"/>
        </w:rPr>
        <w:t>zgodnie z</w:t>
      </w:r>
      <w:r>
        <w:rPr>
          <w:color w:val="00000A"/>
          <w:spacing w:val="-1"/>
        </w:rPr>
        <w:t xml:space="preserve"> </w:t>
      </w:r>
      <w:r>
        <w:rPr>
          <w:color w:val="00000A"/>
        </w:rPr>
        <w:t>ustawą z</w:t>
      </w:r>
      <w:r>
        <w:rPr>
          <w:color w:val="00000A"/>
          <w:spacing w:val="-1"/>
        </w:rPr>
        <w:t xml:space="preserve"> </w:t>
      </w:r>
      <w:r>
        <w:rPr>
          <w:color w:val="00000A"/>
        </w:rPr>
        <w:t xml:space="preserve">dnia 11 września 2019r. Prawo zamówień publicznych (Dz. U. z 2024r. poz. 1320 z </w:t>
      </w:r>
      <w:proofErr w:type="spellStart"/>
      <w:r>
        <w:rPr>
          <w:color w:val="00000A"/>
        </w:rPr>
        <w:t>późn</w:t>
      </w:r>
      <w:proofErr w:type="spellEnd"/>
      <w:r>
        <w:rPr>
          <w:color w:val="00000A"/>
        </w:rPr>
        <w:t xml:space="preserve">. zm.) </w:t>
      </w:r>
      <w:r>
        <w:t xml:space="preserve">została zawarta umowa o treści </w:t>
      </w:r>
      <w:r>
        <w:rPr>
          <w:spacing w:val="-2"/>
        </w:rPr>
        <w:t>następującej:</w:t>
      </w:r>
    </w:p>
    <w:p w14:paraId="1415278F" w14:textId="77777777" w:rsidR="00983457" w:rsidRDefault="007060E0">
      <w:pPr>
        <w:ind w:left="232" w:right="99"/>
        <w:jc w:val="center"/>
        <w:rPr>
          <w:b/>
          <w:sz w:val="20"/>
        </w:rPr>
      </w:pPr>
      <w:r>
        <w:rPr>
          <w:b/>
          <w:color w:val="00000A"/>
          <w:sz w:val="20"/>
        </w:rPr>
        <w:t>§</w:t>
      </w:r>
      <w:r>
        <w:rPr>
          <w:b/>
          <w:color w:val="00000A"/>
          <w:spacing w:val="-3"/>
          <w:sz w:val="20"/>
        </w:rPr>
        <w:t xml:space="preserve"> </w:t>
      </w:r>
      <w:r>
        <w:rPr>
          <w:b/>
          <w:color w:val="00000A"/>
          <w:spacing w:val="-10"/>
          <w:sz w:val="20"/>
        </w:rPr>
        <w:t>1</w:t>
      </w:r>
    </w:p>
    <w:p w14:paraId="14152790" w14:textId="77777777" w:rsidR="00983457" w:rsidRDefault="007060E0">
      <w:pPr>
        <w:spacing w:before="1"/>
        <w:ind w:left="237" w:right="99"/>
        <w:jc w:val="center"/>
        <w:rPr>
          <w:b/>
          <w:sz w:val="20"/>
        </w:rPr>
      </w:pPr>
      <w:r>
        <w:rPr>
          <w:b/>
          <w:color w:val="00000A"/>
          <w:sz w:val="20"/>
        </w:rPr>
        <w:t>Przedmiot</w:t>
      </w:r>
      <w:r>
        <w:rPr>
          <w:b/>
          <w:color w:val="00000A"/>
          <w:spacing w:val="-5"/>
          <w:sz w:val="20"/>
        </w:rPr>
        <w:t xml:space="preserve"> </w:t>
      </w:r>
      <w:r>
        <w:rPr>
          <w:b/>
          <w:color w:val="00000A"/>
          <w:spacing w:val="-2"/>
          <w:sz w:val="20"/>
        </w:rPr>
        <w:t>umowy</w:t>
      </w:r>
    </w:p>
    <w:p w14:paraId="5A7C19EF" w14:textId="77777777" w:rsidR="004675C0" w:rsidRPr="004675C0" w:rsidRDefault="007060E0" w:rsidP="004675C0">
      <w:pPr>
        <w:pStyle w:val="Akapitzlist"/>
        <w:numPr>
          <w:ilvl w:val="0"/>
          <w:numId w:val="22"/>
        </w:numPr>
        <w:tabs>
          <w:tab w:val="left" w:pos="566"/>
        </w:tabs>
        <w:spacing w:before="241"/>
        <w:ind w:right="137"/>
        <w:rPr>
          <w:b/>
          <w:bCs/>
          <w:color w:val="00000A"/>
        </w:rPr>
      </w:pPr>
      <w:r>
        <w:rPr>
          <w:color w:val="00000A"/>
        </w:rPr>
        <w:t xml:space="preserve">Zamawiający zleca, a Wykonawca przyjmuje do wykonania zadanie pod nazwą: </w:t>
      </w:r>
      <w:r w:rsidR="004675C0" w:rsidRPr="004675C0">
        <w:rPr>
          <w:b/>
          <w:bCs/>
          <w:color w:val="00000A"/>
        </w:rPr>
        <w:t>Wykonanie projektu budowlanego obiektu zbiorowej ochrony w gminie Sieciechów</w:t>
      </w:r>
    </w:p>
    <w:p w14:paraId="14152792" w14:textId="77777777" w:rsidR="00983457" w:rsidRDefault="007060E0">
      <w:pPr>
        <w:pStyle w:val="Akapitzlist"/>
        <w:numPr>
          <w:ilvl w:val="0"/>
          <w:numId w:val="22"/>
        </w:numPr>
        <w:tabs>
          <w:tab w:val="left" w:pos="566"/>
        </w:tabs>
        <w:spacing w:before="1"/>
        <w:ind w:hanging="283"/>
      </w:pPr>
      <w:r>
        <w:rPr>
          <w:color w:val="00000A"/>
        </w:rPr>
        <w:t>Przedmiotem</w:t>
      </w:r>
      <w:r>
        <w:rPr>
          <w:color w:val="00000A"/>
          <w:spacing w:val="-3"/>
        </w:rPr>
        <w:t xml:space="preserve"> </w:t>
      </w:r>
      <w:r>
        <w:rPr>
          <w:color w:val="00000A"/>
        </w:rPr>
        <w:t>niniejszej</w:t>
      </w:r>
      <w:r>
        <w:rPr>
          <w:color w:val="00000A"/>
          <w:spacing w:val="-6"/>
        </w:rPr>
        <w:t xml:space="preserve"> </w:t>
      </w:r>
      <w:r>
        <w:rPr>
          <w:color w:val="00000A"/>
        </w:rPr>
        <w:t>umowy</w:t>
      </w:r>
      <w:r>
        <w:rPr>
          <w:color w:val="00000A"/>
          <w:spacing w:val="-3"/>
        </w:rPr>
        <w:t xml:space="preserve"> </w:t>
      </w:r>
      <w:r>
        <w:rPr>
          <w:color w:val="00000A"/>
          <w:spacing w:val="-4"/>
        </w:rPr>
        <w:t>jest:</w:t>
      </w:r>
    </w:p>
    <w:p w14:paraId="14152793" w14:textId="77777777" w:rsidR="00983457" w:rsidRDefault="007060E0">
      <w:pPr>
        <w:pStyle w:val="Akapitzlist"/>
        <w:numPr>
          <w:ilvl w:val="1"/>
          <w:numId w:val="22"/>
        </w:numPr>
        <w:tabs>
          <w:tab w:val="left" w:pos="990"/>
        </w:tabs>
        <w:ind w:left="990" w:hanging="424"/>
      </w:pPr>
      <w:proofErr w:type="gramStart"/>
      <w:r>
        <w:rPr>
          <w:color w:val="00000A"/>
        </w:rPr>
        <w:t>wykonanie</w:t>
      </w:r>
      <w:r>
        <w:rPr>
          <w:color w:val="00000A"/>
          <w:spacing w:val="55"/>
          <w:w w:val="150"/>
        </w:rPr>
        <w:t xml:space="preserve">  </w:t>
      </w:r>
      <w:r>
        <w:rPr>
          <w:color w:val="00000A"/>
        </w:rPr>
        <w:t>wielobranżowej</w:t>
      </w:r>
      <w:proofErr w:type="gramEnd"/>
      <w:r>
        <w:rPr>
          <w:color w:val="00000A"/>
          <w:spacing w:val="57"/>
          <w:w w:val="150"/>
        </w:rPr>
        <w:t xml:space="preserve">  </w:t>
      </w:r>
      <w:proofErr w:type="gramStart"/>
      <w:r>
        <w:rPr>
          <w:color w:val="00000A"/>
        </w:rPr>
        <w:t>dokumentacji,</w:t>
      </w:r>
      <w:r>
        <w:rPr>
          <w:color w:val="00000A"/>
          <w:spacing w:val="55"/>
          <w:w w:val="150"/>
        </w:rPr>
        <w:t xml:space="preserve">  </w:t>
      </w:r>
      <w:r>
        <w:rPr>
          <w:color w:val="00000A"/>
        </w:rPr>
        <w:t>zwanej</w:t>
      </w:r>
      <w:proofErr w:type="gramEnd"/>
      <w:r>
        <w:rPr>
          <w:color w:val="00000A"/>
          <w:spacing w:val="57"/>
          <w:w w:val="150"/>
        </w:rPr>
        <w:t xml:space="preserve">  </w:t>
      </w:r>
      <w:proofErr w:type="gramStart"/>
      <w:r>
        <w:rPr>
          <w:color w:val="00000A"/>
        </w:rPr>
        <w:t>również</w:t>
      </w:r>
      <w:r>
        <w:rPr>
          <w:color w:val="00000A"/>
          <w:spacing w:val="56"/>
          <w:w w:val="150"/>
        </w:rPr>
        <w:t xml:space="preserve">  </w:t>
      </w:r>
      <w:r>
        <w:rPr>
          <w:color w:val="00000A"/>
        </w:rPr>
        <w:t>„dokumentacją”</w:t>
      </w:r>
      <w:r>
        <w:rPr>
          <w:color w:val="00000A"/>
          <w:spacing w:val="57"/>
          <w:w w:val="150"/>
        </w:rPr>
        <w:t xml:space="preserve">  </w:t>
      </w:r>
      <w:r>
        <w:rPr>
          <w:color w:val="00000A"/>
          <w:spacing w:val="-5"/>
        </w:rPr>
        <w:t>lub</w:t>
      </w:r>
      <w:proofErr w:type="gramEnd"/>
    </w:p>
    <w:p w14:paraId="14152794" w14:textId="3A15DFE1" w:rsidR="00983457" w:rsidRDefault="007060E0">
      <w:pPr>
        <w:pStyle w:val="Tekstpodstawowy"/>
        <w:ind w:left="991" w:right="138"/>
      </w:pPr>
      <w:r>
        <w:rPr>
          <w:color w:val="00000A"/>
        </w:rPr>
        <w:t>„dokumentacją projektową”, wraz z niezbędnymi uzgodnieniami, opiniami, decyzjami, zgłoszeniami i pozwoleniami. Wykonana dokumentacja</w:t>
      </w:r>
      <w:r>
        <w:rPr>
          <w:color w:val="00000A"/>
          <w:spacing w:val="-1"/>
        </w:rPr>
        <w:t xml:space="preserve"> </w:t>
      </w:r>
      <w:r>
        <w:rPr>
          <w:color w:val="00000A"/>
        </w:rPr>
        <w:t>będzie podstawą do wykonania robót budowlanych (zwanej dalej również „inwestycją”),</w:t>
      </w:r>
    </w:p>
    <w:p w14:paraId="14152795" w14:textId="77777777" w:rsidR="00983457" w:rsidRDefault="007060E0">
      <w:pPr>
        <w:pStyle w:val="Akapitzlist"/>
        <w:numPr>
          <w:ilvl w:val="1"/>
          <w:numId w:val="22"/>
        </w:numPr>
        <w:tabs>
          <w:tab w:val="left" w:pos="991"/>
        </w:tabs>
        <w:spacing w:before="1"/>
        <w:ind w:right="138"/>
      </w:pPr>
      <w:r>
        <w:rPr>
          <w:color w:val="00000A"/>
        </w:rPr>
        <w:t>jako etap opcjonalny - sprawowanie nadzoru autorskiego nad inwestycją realizowaną na podstawie tej dokumentacji projektowej. Sprawowanie nadzoru autorskiego może być wykonywane w ramach prawa opcji, zgodnie z § 7 umowy.</w:t>
      </w:r>
    </w:p>
    <w:p w14:paraId="14152796" w14:textId="5E9395E3" w:rsidR="00983457" w:rsidRDefault="007060E0">
      <w:pPr>
        <w:pStyle w:val="Akapitzlist"/>
        <w:numPr>
          <w:ilvl w:val="0"/>
          <w:numId w:val="22"/>
        </w:numPr>
        <w:tabs>
          <w:tab w:val="left" w:pos="566"/>
        </w:tabs>
        <w:ind w:right="140"/>
      </w:pPr>
      <w:r>
        <w:rPr>
          <w:color w:val="00000A"/>
        </w:rPr>
        <w:t>Szczegółowy zakres przedmiotu niniejszej umowy, z zastrzeżeniem ust. 4, określony został w Specyfikacji Warunków Zamówienia (dalej „SWZ”) i Ofercie Wykonawcy. Dokumenty te stanowią odpowiednio załączniki nr 1 i 2 do niniejszej umowy</w:t>
      </w:r>
      <w:r w:rsidR="00932496">
        <w:rPr>
          <w:color w:val="00000A"/>
        </w:rPr>
        <w:t xml:space="preserve"> </w:t>
      </w:r>
      <w:r w:rsidR="009C0822">
        <w:rPr>
          <w:color w:val="00000A"/>
        </w:rPr>
        <w:t xml:space="preserve">to </w:t>
      </w:r>
      <w:r w:rsidR="002819BA">
        <w:rPr>
          <w:color w:val="00000A"/>
        </w:rPr>
        <w:t xml:space="preserve">oferta wykonawcy </w:t>
      </w:r>
      <w:proofErr w:type="gramStart"/>
      <w:r w:rsidR="002819BA">
        <w:rPr>
          <w:color w:val="00000A"/>
        </w:rPr>
        <w:t xml:space="preserve">i </w:t>
      </w:r>
      <w:r w:rsidR="00932496">
        <w:rPr>
          <w:color w:val="00000A"/>
        </w:rPr>
        <w:t xml:space="preserve"> OPZ</w:t>
      </w:r>
      <w:proofErr w:type="gramEnd"/>
      <w:r>
        <w:rPr>
          <w:color w:val="00000A"/>
        </w:rPr>
        <w:t>.</w:t>
      </w:r>
    </w:p>
    <w:p w14:paraId="14152797" w14:textId="77777777" w:rsidR="00983457" w:rsidRDefault="007060E0">
      <w:pPr>
        <w:pStyle w:val="Akapitzlist"/>
        <w:numPr>
          <w:ilvl w:val="0"/>
          <w:numId w:val="22"/>
        </w:numPr>
        <w:tabs>
          <w:tab w:val="left" w:pos="566"/>
        </w:tabs>
        <w:spacing w:before="119"/>
        <w:ind w:right="138"/>
      </w:pPr>
      <w:r>
        <w:rPr>
          <w:color w:val="00000A"/>
        </w:rPr>
        <w:t>Zakres przedmiotu niniejszej umowy dotyczący sprawowania nadzoru autorskiego realizowanego w trakcie postępowania o udzielenie zamówienie publiczne na realizację inwestycji oraz w czasie realizacji robót budowlanych inwestycji, opisany został szczegółowo w § 7 niniejszej umowy.</w:t>
      </w:r>
    </w:p>
    <w:p w14:paraId="14152798" w14:textId="77777777" w:rsidR="00983457" w:rsidRDefault="007060E0">
      <w:pPr>
        <w:spacing w:before="121"/>
        <w:ind w:left="232" w:right="99"/>
        <w:jc w:val="center"/>
        <w:rPr>
          <w:b/>
          <w:sz w:val="20"/>
        </w:rPr>
      </w:pPr>
      <w:r>
        <w:rPr>
          <w:b/>
          <w:color w:val="00000A"/>
          <w:sz w:val="20"/>
        </w:rPr>
        <w:t>§</w:t>
      </w:r>
      <w:r>
        <w:rPr>
          <w:b/>
          <w:color w:val="00000A"/>
          <w:spacing w:val="-3"/>
          <w:sz w:val="20"/>
        </w:rPr>
        <w:t xml:space="preserve"> </w:t>
      </w:r>
      <w:r>
        <w:rPr>
          <w:b/>
          <w:color w:val="00000A"/>
          <w:spacing w:val="-10"/>
          <w:sz w:val="20"/>
        </w:rPr>
        <w:t>2</w:t>
      </w:r>
    </w:p>
    <w:p w14:paraId="14152799" w14:textId="77777777" w:rsidR="00983457" w:rsidRDefault="007060E0">
      <w:pPr>
        <w:ind w:left="332" w:right="190"/>
        <w:jc w:val="center"/>
        <w:rPr>
          <w:b/>
          <w:sz w:val="20"/>
        </w:rPr>
      </w:pPr>
      <w:r>
        <w:rPr>
          <w:b/>
          <w:color w:val="00000A"/>
          <w:sz w:val="20"/>
        </w:rPr>
        <w:t>Wymogi</w:t>
      </w:r>
      <w:r>
        <w:rPr>
          <w:b/>
          <w:color w:val="00000A"/>
          <w:spacing w:val="-8"/>
          <w:sz w:val="20"/>
        </w:rPr>
        <w:t xml:space="preserve"> </w:t>
      </w:r>
      <w:r>
        <w:rPr>
          <w:b/>
          <w:color w:val="00000A"/>
          <w:sz w:val="20"/>
        </w:rPr>
        <w:t>dotyczące</w:t>
      </w:r>
      <w:r>
        <w:rPr>
          <w:b/>
          <w:color w:val="00000A"/>
          <w:spacing w:val="-4"/>
          <w:sz w:val="20"/>
        </w:rPr>
        <w:t xml:space="preserve"> </w:t>
      </w:r>
      <w:r>
        <w:rPr>
          <w:b/>
          <w:color w:val="00000A"/>
          <w:sz w:val="20"/>
        </w:rPr>
        <w:t>wykonania</w:t>
      </w:r>
      <w:r>
        <w:rPr>
          <w:b/>
          <w:color w:val="00000A"/>
          <w:spacing w:val="-7"/>
          <w:sz w:val="20"/>
        </w:rPr>
        <w:t xml:space="preserve"> </w:t>
      </w:r>
      <w:r>
        <w:rPr>
          <w:b/>
          <w:color w:val="00000A"/>
          <w:spacing w:val="-2"/>
          <w:sz w:val="20"/>
        </w:rPr>
        <w:t>dokumentacji</w:t>
      </w:r>
    </w:p>
    <w:p w14:paraId="1415279A" w14:textId="77777777" w:rsidR="00983457" w:rsidRDefault="007060E0">
      <w:pPr>
        <w:pStyle w:val="Akapitzlist"/>
        <w:numPr>
          <w:ilvl w:val="0"/>
          <w:numId w:val="21"/>
        </w:numPr>
        <w:tabs>
          <w:tab w:val="left" w:pos="566"/>
        </w:tabs>
        <w:spacing w:before="244"/>
        <w:ind w:right="138"/>
      </w:pPr>
      <w:r>
        <w:rPr>
          <w:color w:val="00000A"/>
        </w:rPr>
        <w:t>Wykonawca</w:t>
      </w:r>
      <w:r>
        <w:rPr>
          <w:color w:val="00000A"/>
          <w:spacing w:val="-9"/>
        </w:rPr>
        <w:t xml:space="preserve"> </w:t>
      </w:r>
      <w:r>
        <w:rPr>
          <w:color w:val="00000A"/>
        </w:rPr>
        <w:t>zobowiązuje</w:t>
      </w:r>
      <w:r>
        <w:rPr>
          <w:color w:val="00000A"/>
          <w:spacing w:val="-9"/>
        </w:rPr>
        <w:t xml:space="preserve"> </w:t>
      </w:r>
      <w:r>
        <w:rPr>
          <w:color w:val="00000A"/>
        </w:rPr>
        <w:t>się</w:t>
      </w:r>
      <w:r>
        <w:rPr>
          <w:color w:val="00000A"/>
          <w:spacing w:val="-11"/>
        </w:rPr>
        <w:t xml:space="preserve"> </w:t>
      </w:r>
      <w:r>
        <w:rPr>
          <w:color w:val="00000A"/>
        </w:rPr>
        <w:t>wykonać</w:t>
      </w:r>
      <w:r>
        <w:rPr>
          <w:color w:val="00000A"/>
          <w:spacing w:val="-10"/>
        </w:rPr>
        <w:t xml:space="preserve"> </w:t>
      </w:r>
      <w:r>
        <w:rPr>
          <w:color w:val="00000A"/>
        </w:rPr>
        <w:t>dokumentację</w:t>
      </w:r>
      <w:r>
        <w:rPr>
          <w:color w:val="00000A"/>
          <w:spacing w:val="-9"/>
        </w:rPr>
        <w:t xml:space="preserve"> </w:t>
      </w:r>
      <w:r>
        <w:rPr>
          <w:color w:val="00000A"/>
        </w:rPr>
        <w:t>projektową</w:t>
      </w:r>
      <w:r>
        <w:rPr>
          <w:color w:val="00000A"/>
          <w:spacing w:val="-11"/>
        </w:rPr>
        <w:t xml:space="preserve"> </w:t>
      </w:r>
      <w:r>
        <w:rPr>
          <w:color w:val="00000A"/>
        </w:rPr>
        <w:t>z</w:t>
      </w:r>
      <w:r>
        <w:rPr>
          <w:color w:val="00000A"/>
          <w:spacing w:val="-8"/>
        </w:rPr>
        <w:t xml:space="preserve"> </w:t>
      </w:r>
      <w:r>
        <w:rPr>
          <w:color w:val="00000A"/>
        </w:rPr>
        <w:t>należytą</w:t>
      </w:r>
      <w:r>
        <w:rPr>
          <w:color w:val="00000A"/>
          <w:spacing w:val="-11"/>
        </w:rPr>
        <w:t xml:space="preserve"> </w:t>
      </w:r>
      <w:r>
        <w:rPr>
          <w:color w:val="00000A"/>
        </w:rPr>
        <w:t>starannością,</w:t>
      </w:r>
      <w:r>
        <w:rPr>
          <w:color w:val="00000A"/>
          <w:spacing w:val="-9"/>
        </w:rPr>
        <w:t xml:space="preserve"> </w:t>
      </w:r>
      <w:r>
        <w:rPr>
          <w:color w:val="00000A"/>
        </w:rPr>
        <w:t>w</w:t>
      </w:r>
      <w:r>
        <w:rPr>
          <w:color w:val="00000A"/>
          <w:spacing w:val="-9"/>
        </w:rPr>
        <w:t xml:space="preserve"> </w:t>
      </w:r>
      <w:r>
        <w:rPr>
          <w:color w:val="00000A"/>
        </w:rPr>
        <w:t>sposób zgodny z aktualnie obowiązującymi warunkami technicznymi, zgodnie z obowiązującymi w tym zakresie przepisami prawa i normami, wiedzą techniczną, przepisami prawa budowlanego, przepisami szczególnymi oraz na ustalonych niniejszą umową warunkach.</w:t>
      </w:r>
    </w:p>
    <w:p w14:paraId="1415279B" w14:textId="77777777" w:rsidR="00983457" w:rsidRDefault="007060E0">
      <w:pPr>
        <w:pStyle w:val="Akapitzlist"/>
        <w:numPr>
          <w:ilvl w:val="0"/>
          <w:numId w:val="21"/>
        </w:numPr>
        <w:tabs>
          <w:tab w:val="left" w:pos="566"/>
        </w:tabs>
        <w:ind w:right="138"/>
      </w:pPr>
      <w:r>
        <w:rPr>
          <w:color w:val="00000A"/>
        </w:rPr>
        <w:t>Dokumentacja powinna opisywać przedmiot zamówienia, w tym zastosowane materiały i urządzenia, za pomocą cech technicznych i jakościowych, przy przestrzeganiu Polskich Norm przenoszących Europejskie Normy zharmonizowane. W przypadku braku Polskich Norm przenoszących Europejskie Normy zharmonizowane uwzględnia się: europejskie aprobaty techniczne,</w:t>
      </w:r>
      <w:r>
        <w:rPr>
          <w:color w:val="00000A"/>
          <w:spacing w:val="80"/>
        </w:rPr>
        <w:t xml:space="preserve"> </w:t>
      </w:r>
      <w:r>
        <w:rPr>
          <w:color w:val="00000A"/>
        </w:rPr>
        <w:t>wspólne</w:t>
      </w:r>
      <w:r>
        <w:rPr>
          <w:color w:val="00000A"/>
          <w:spacing w:val="80"/>
        </w:rPr>
        <w:t xml:space="preserve"> </w:t>
      </w:r>
      <w:r>
        <w:rPr>
          <w:color w:val="00000A"/>
        </w:rPr>
        <w:t>specyfikacje</w:t>
      </w:r>
      <w:r>
        <w:rPr>
          <w:color w:val="00000A"/>
          <w:spacing w:val="80"/>
        </w:rPr>
        <w:t xml:space="preserve"> </w:t>
      </w:r>
      <w:r>
        <w:rPr>
          <w:color w:val="00000A"/>
        </w:rPr>
        <w:t>techniczne.</w:t>
      </w:r>
      <w:r>
        <w:rPr>
          <w:color w:val="00000A"/>
          <w:spacing w:val="80"/>
        </w:rPr>
        <w:t xml:space="preserve"> </w:t>
      </w:r>
      <w:r>
        <w:rPr>
          <w:color w:val="00000A"/>
        </w:rPr>
        <w:t>Oświadczenie</w:t>
      </w:r>
      <w:r>
        <w:rPr>
          <w:color w:val="00000A"/>
          <w:spacing w:val="80"/>
        </w:rPr>
        <w:t xml:space="preserve"> </w:t>
      </w:r>
      <w:r>
        <w:rPr>
          <w:color w:val="00000A"/>
        </w:rPr>
        <w:t>o</w:t>
      </w:r>
      <w:r>
        <w:rPr>
          <w:color w:val="00000A"/>
          <w:spacing w:val="80"/>
        </w:rPr>
        <w:t xml:space="preserve"> </w:t>
      </w:r>
      <w:r>
        <w:rPr>
          <w:color w:val="00000A"/>
        </w:rPr>
        <w:t>wzajemnym</w:t>
      </w:r>
      <w:r>
        <w:rPr>
          <w:color w:val="00000A"/>
          <w:spacing w:val="80"/>
        </w:rPr>
        <w:t xml:space="preserve"> </w:t>
      </w:r>
      <w:r>
        <w:rPr>
          <w:color w:val="00000A"/>
        </w:rPr>
        <w:t>skoordynowaniu</w:t>
      </w:r>
    </w:p>
    <w:p w14:paraId="1415279C" w14:textId="77777777" w:rsidR="00983457" w:rsidRDefault="00983457">
      <w:pPr>
        <w:pStyle w:val="Akapitzlist"/>
        <w:sectPr w:rsidR="00983457">
          <w:type w:val="continuous"/>
          <w:pgSz w:w="11910" w:h="16840"/>
          <w:pgMar w:top="1600" w:right="1275" w:bottom="280" w:left="1133" w:header="708" w:footer="708" w:gutter="0"/>
          <w:cols w:space="708"/>
        </w:sectPr>
      </w:pPr>
    </w:p>
    <w:p w14:paraId="1415279D" w14:textId="77777777" w:rsidR="00983457" w:rsidRDefault="007060E0">
      <w:pPr>
        <w:pStyle w:val="Tekstpodstawowy"/>
        <w:spacing w:before="37"/>
        <w:ind w:right="139"/>
      </w:pPr>
      <w:r>
        <w:rPr>
          <w:color w:val="00000A"/>
        </w:rPr>
        <w:lastRenderedPageBreak/>
        <w:t>technicznym dokumentacji projektowej powinno być wykonane przez osoby posiadające uprawnienia budowlane do projektowania w odpowiedniej specjalności.</w:t>
      </w:r>
    </w:p>
    <w:p w14:paraId="1415279E" w14:textId="77777777" w:rsidR="00983457" w:rsidRDefault="007060E0">
      <w:pPr>
        <w:pStyle w:val="Akapitzlist"/>
        <w:numPr>
          <w:ilvl w:val="0"/>
          <w:numId w:val="21"/>
        </w:numPr>
        <w:tabs>
          <w:tab w:val="left" w:pos="566"/>
        </w:tabs>
        <w:ind w:right="137"/>
      </w:pPr>
      <w:r>
        <w:rPr>
          <w:color w:val="00000A"/>
        </w:rPr>
        <w:t>Dokumentacja wykonana na podstawie niniejszej umowy będzie podstawą do przeprowadzenia postępowania w trybie ustawy z dnia 11 września 2019r. Prawo zamówień publicznych, na wykonanie robót budowlanych inwestycji, w związku z tym jej kompletność, zawartość i szczegółowość powinna być wystarczająca do tego celu. Dokumentacja oraz specyfikacje techniczne wykonania i odbioru robót powinny służyć do precyzyjnego opisania przedmiotu zamówienia na roboty budowlane oraz ustalenia wartości tego zamówienia.</w:t>
      </w:r>
    </w:p>
    <w:p w14:paraId="1415279F" w14:textId="77777777" w:rsidR="00983457" w:rsidRDefault="007060E0">
      <w:pPr>
        <w:pStyle w:val="Akapitzlist"/>
        <w:numPr>
          <w:ilvl w:val="0"/>
          <w:numId w:val="21"/>
        </w:numPr>
        <w:tabs>
          <w:tab w:val="left" w:pos="566"/>
        </w:tabs>
        <w:ind w:right="138"/>
      </w:pPr>
      <w:r>
        <w:rPr>
          <w:color w:val="00000A"/>
        </w:rPr>
        <w:t xml:space="preserve">Wykonawca dokumentacji jest zobowiązany, na swój koszt do uzyskania wszystkich niezbędnych do opracowania kompletnej dokumentacji i uzyskania wymaganych prawem i przepisami - decyzji administracyjnych, warunków technicznych, uzgodnień, opinii oraz sprawdzeń dokumentacji </w:t>
      </w:r>
      <w:r>
        <w:rPr>
          <w:color w:val="00000A"/>
          <w:spacing w:val="-2"/>
        </w:rPr>
        <w:t>projektowej.</w:t>
      </w:r>
    </w:p>
    <w:p w14:paraId="141527A0" w14:textId="77777777" w:rsidR="00983457" w:rsidRDefault="007060E0">
      <w:pPr>
        <w:pStyle w:val="Akapitzlist"/>
        <w:numPr>
          <w:ilvl w:val="0"/>
          <w:numId w:val="21"/>
        </w:numPr>
        <w:tabs>
          <w:tab w:val="left" w:pos="566"/>
        </w:tabs>
        <w:ind w:right="138"/>
      </w:pPr>
      <w:r>
        <w:rPr>
          <w:color w:val="00000A"/>
        </w:rPr>
        <w:t>Projektant wraz z dokumentacją projektową zobowiązany jest przedłożyć oświadczenie o kompletności, we wszystkich wymaganych branżach dokumentacji, oraz oświadczenie, że dokumentacja ta została</w:t>
      </w:r>
      <w:r>
        <w:rPr>
          <w:color w:val="00000A"/>
          <w:spacing w:val="-1"/>
        </w:rPr>
        <w:t xml:space="preserve"> </w:t>
      </w:r>
      <w:r>
        <w:rPr>
          <w:color w:val="00000A"/>
        </w:rPr>
        <w:t>wykonana w sposób zgodny</w:t>
      </w:r>
      <w:r>
        <w:rPr>
          <w:color w:val="00000A"/>
          <w:spacing w:val="-2"/>
        </w:rPr>
        <w:t xml:space="preserve"> </w:t>
      </w:r>
      <w:r>
        <w:rPr>
          <w:color w:val="00000A"/>
        </w:rPr>
        <w:t>z wymogami określonymi</w:t>
      </w:r>
      <w:r>
        <w:rPr>
          <w:color w:val="00000A"/>
          <w:spacing w:val="-1"/>
        </w:rPr>
        <w:t xml:space="preserve"> </w:t>
      </w:r>
      <w:r>
        <w:rPr>
          <w:color w:val="00000A"/>
        </w:rPr>
        <w:t>w ustawie z dnia 7 lipca 1994r. – Prawo budowlane i innymi powszechnie obowiązującymi przepisami prawa.</w:t>
      </w:r>
    </w:p>
    <w:p w14:paraId="141527A1" w14:textId="5F2A3A85" w:rsidR="00983457" w:rsidRDefault="007060E0">
      <w:pPr>
        <w:pStyle w:val="Akapitzlist"/>
        <w:numPr>
          <w:ilvl w:val="0"/>
          <w:numId w:val="21"/>
        </w:numPr>
        <w:tabs>
          <w:tab w:val="left" w:pos="566"/>
        </w:tabs>
        <w:spacing w:before="1"/>
        <w:ind w:right="139"/>
      </w:pPr>
      <w:r>
        <w:rPr>
          <w:color w:val="00000A"/>
        </w:rPr>
        <w:t>Wielobranżową</w:t>
      </w:r>
      <w:r>
        <w:rPr>
          <w:color w:val="00000A"/>
          <w:spacing w:val="-13"/>
        </w:rPr>
        <w:t xml:space="preserve"> </w:t>
      </w:r>
      <w:r>
        <w:rPr>
          <w:color w:val="00000A"/>
        </w:rPr>
        <w:t>dokumentację</w:t>
      </w:r>
      <w:r>
        <w:rPr>
          <w:color w:val="00000A"/>
          <w:spacing w:val="-12"/>
        </w:rPr>
        <w:t xml:space="preserve"> </w:t>
      </w:r>
      <w:r>
        <w:rPr>
          <w:color w:val="00000A"/>
        </w:rPr>
        <w:t>projektową</w:t>
      </w:r>
      <w:r>
        <w:rPr>
          <w:color w:val="00000A"/>
          <w:spacing w:val="-13"/>
        </w:rPr>
        <w:t xml:space="preserve"> </w:t>
      </w:r>
      <w:r>
        <w:rPr>
          <w:color w:val="00000A"/>
        </w:rPr>
        <w:t>należy</w:t>
      </w:r>
      <w:r>
        <w:rPr>
          <w:color w:val="00000A"/>
          <w:spacing w:val="-12"/>
        </w:rPr>
        <w:t xml:space="preserve"> </w:t>
      </w:r>
      <w:r>
        <w:rPr>
          <w:color w:val="00000A"/>
        </w:rPr>
        <w:t>wykonać</w:t>
      </w:r>
      <w:r>
        <w:rPr>
          <w:color w:val="00000A"/>
          <w:spacing w:val="-13"/>
        </w:rPr>
        <w:t xml:space="preserve"> </w:t>
      </w:r>
      <w:r>
        <w:rPr>
          <w:color w:val="00000A"/>
        </w:rPr>
        <w:t>i</w:t>
      </w:r>
      <w:r>
        <w:rPr>
          <w:color w:val="00000A"/>
          <w:spacing w:val="-12"/>
        </w:rPr>
        <w:t xml:space="preserve"> </w:t>
      </w:r>
      <w:r>
        <w:rPr>
          <w:color w:val="00000A"/>
        </w:rPr>
        <w:t>dostarczyć</w:t>
      </w:r>
      <w:r>
        <w:rPr>
          <w:color w:val="00000A"/>
          <w:spacing w:val="-13"/>
        </w:rPr>
        <w:t xml:space="preserve"> </w:t>
      </w:r>
      <w:r>
        <w:rPr>
          <w:color w:val="00000A"/>
        </w:rPr>
        <w:t>Zamawiającemu</w:t>
      </w:r>
      <w:r>
        <w:rPr>
          <w:color w:val="00000A"/>
          <w:spacing w:val="-12"/>
        </w:rPr>
        <w:t xml:space="preserve"> </w:t>
      </w:r>
      <w:r>
        <w:rPr>
          <w:color w:val="00000A"/>
        </w:rPr>
        <w:t>w</w:t>
      </w:r>
      <w:r>
        <w:rPr>
          <w:color w:val="00000A"/>
          <w:spacing w:val="-12"/>
        </w:rPr>
        <w:t xml:space="preserve"> </w:t>
      </w:r>
      <w:r>
        <w:rPr>
          <w:color w:val="00000A"/>
        </w:rPr>
        <w:t>ilościach egzemplarzy i w formatach określonych w SWZ</w:t>
      </w:r>
      <w:r w:rsidR="00DC2327">
        <w:rPr>
          <w:color w:val="00000A"/>
        </w:rPr>
        <w:t xml:space="preserve"> i OPZ</w:t>
      </w:r>
      <w:r>
        <w:rPr>
          <w:color w:val="00000A"/>
        </w:rPr>
        <w:t>.</w:t>
      </w:r>
    </w:p>
    <w:p w14:paraId="141527A2" w14:textId="77777777" w:rsidR="00983457" w:rsidRDefault="007060E0">
      <w:pPr>
        <w:spacing w:before="245"/>
        <w:ind w:left="232" w:right="99"/>
        <w:jc w:val="center"/>
        <w:rPr>
          <w:b/>
          <w:sz w:val="20"/>
        </w:rPr>
      </w:pPr>
      <w:r>
        <w:rPr>
          <w:b/>
          <w:color w:val="00000A"/>
          <w:sz w:val="20"/>
        </w:rPr>
        <w:t>§</w:t>
      </w:r>
      <w:r>
        <w:rPr>
          <w:b/>
          <w:color w:val="00000A"/>
          <w:spacing w:val="-3"/>
          <w:sz w:val="20"/>
        </w:rPr>
        <w:t xml:space="preserve"> </w:t>
      </w:r>
      <w:r>
        <w:rPr>
          <w:b/>
          <w:color w:val="00000A"/>
          <w:spacing w:val="-10"/>
          <w:sz w:val="20"/>
        </w:rPr>
        <w:t>3</w:t>
      </w:r>
    </w:p>
    <w:p w14:paraId="141527A3" w14:textId="77777777" w:rsidR="00983457" w:rsidRDefault="007060E0">
      <w:pPr>
        <w:spacing w:before="1"/>
        <w:ind w:left="238" w:right="99"/>
        <w:jc w:val="center"/>
        <w:rPr>
          <w:b/>
          <w:sz w:val="20"/>
        </w:rPr>
      </w:pPr>
      <w:r>
        <w:rPr>
          <w:b/>
          <w:color w:val="00000A"/>
          <w:sz w:val="20"/>
        </w:rPr>
        <w:t>Podstawowe</w:t>
      </w:r>
      <w:r>
        <w:rPr>
          <w:b/>
          <w:color w:val="00000A"/>
          <w:spacing w:val="-10"/>
          <w:sz w:val="20"/>
        </w:rPr>
        <w:t xml:space="preserve"> </w:t>
      </w:r>
      <w:r>
        <w:rPr>
          <w:b/>
          <w:color w:val="00000A"/>
          <w:sz w:val="20"/>
        </w:rPr>
        <w:t>oświadczenie</w:t>
      </w:r>
      <w:r>
        <w:rPr>
          <w:b/>
          <w:color w:val="00000A"/>
          <w:spacing w:val="-9"/>
          <w:sz w:val="20"/>
        </w:rPr>
        <w:t xml:space="preserve"> </w:t>
      </w:r>
      <w:r>
        <w:rPr>
          <w:b/>
          <w:color w:val="00000A"/>
          <w:spacing w:val="-4"/>
          <w:sz w:val="20"/>
        </w:rPr>
        <w:t>Stron</w:t>
      </w:r>
    </w:p>
    <w:p w14:paraId="141527A4" w14:textId="77777777" w:rsidR="00983457" w:rsidRDefault="007060E0">
      <w:pPr>
        <w:pStyle w:val="Akapitzlist"/>
        <w:numPr>
          <w:ilvl w:val="0"/>
          <w:numId w:val="20"/>
        </w:numPr>
        <w:tabs>
          <w:tab w:val="left" w:pos="566"/>
        </w:tabs>
        <w:spacing w:before="241"/>
        <w:ind w:right="138" w:hanging="284"/>
        <w:rPr>
          <w:color w:val="00000A"/>
        </w:rPr>
      </w:pPr>
      <w:r>
        <w:rPr>
          <w:color w:val="00000A"/>
        </w:rPr>
        <w:t>Wykonawca oświadcza, że posiada doświadczenie, wiedzę fachową, kwalifikacje oraz środki potrzebne do terminowego i prawidłowego wykonania przedmiotu umowy.</w:t>
      </w:r>
    </w:p>
    <w:p w14:paraId="141527A5" w14:textId="77777777" w:rsidR="00983457" w:rsidRDefault="007060E0">
      <w:pPr>
        <w:pStyle w:val="Akapitzlist"/>
        <w:numPr>
          <w:ilvl w:val="0"/>
          <w:numId w:val="20"/>
        </w:numPr>
        <w:tabs>
          <w:tab w:val="left" w:pos="535"/>
          <w:tab w:val="left" w:pos="566"/>
        </w:tabs>
        <w:ind w:right="140" w:hanging="284"/>
        <w:rPr>
          <w:color w:val="00000A"/>
        </w:rPr>
      </w:pPr>
      <w:r>
        <w:rPr>
          <w:color w:val="00000A"/>
        </w:rPr>
        <w:t>Wykonawca</w:t>
      </w:r>
      <w:r>
        <w:rPr>
          <w:color w:val="00000A"/>
          <w:spacing w:val="32"/>
        </w:rPr>
        <w:t xml:space="preserve"> </w:t>
      </w:r>
      <w:r>
        <w:rPr>
          <w:color w:val="00000A"/>
        </w:rPr>
        <w:t>oświadcza,</w:t>
      </w:r>
      <w:r>
        <w:rPr>
          <w:color w:val="00000A"/>
          <w:spacing w:val="32"/>
        </w:rPr>
        <w:t xml:space="preserve"> </w:t>
      </w:r>
      <w:r>
        <w:rPr>
          <w:color w:val="00000A"/>
        </w:rPr>
        <w:t>że</w:t>
      </w:r>
      <w:r>
        <w:rPr>
          <w:color w:val="00000A"/>
          <w:spacing w:val="36"/>
        </w:rPr>
        <w:t xml:space="preserve"> </w:t>
      </w:r>
      <w:r>
        <w:rPr>
          <w:color w:val="00000A"/>
        </w:rPr>
        <w:t>nie</w:t>
      </w:r>
      <w:r>
        <w:rPr>
          <w:color w:val="00000A"/>
          <w:spacing w:val="34"/>
        </w:rPr>
        <w:t xml:space="preserve"> </w:t>
      </w:r>
      <w:r>
        <w:rPr>
          <w:color w:val="00000A"/>
        </w:rPr>
        <w:t>jest</w:t>
      </w:r>
      <w:r>
        <w:rPr>
          <w:color w:val="00000A"/>
          <w:spacing w:val="35"/>
        </w:rPr>
        <w:t xml:space="preserve"> </w:t>
      </w:r>
      <w:r>
        <w:rPr>
          <w:color w:val="00000A"/>
        </w:rPr>
        <w:t>przyjmującym</w:t>
      </w:r>
      <w:r>
        <w:rPr>
          <w:color w:val="00000A"/>
          <w:spacing w:val="34"/>
        </w:rPr>
        <w:t xml:space="preserve"> </w:t>
      </w:r>
      <w:r>
        <w:rPr>
          <w:color w:val="00000A"/>
        </w:rPr>
        <w:t>zlecenie</w:t>
      </w:r>
      <w:r>
        <w:rPr>
          <w:color w:val="00000A"/>
          <w:spacing w:val="32"/>
        </w:rPr>
        <w:t xml:space="preserve"> </w:t>
      </w:r>
      <w:r>
        <w:rPr>
          <w:color w:val="00000A"/>
        </w:rPr>
        <w:t>lub</w:t>
      </w:r>
      <w:r>
        <w:rPr>
          <w:color w:val="00000A"/>
          <w:spacing w:val="35"/>
        </w:rPr>
        <w:t xml:space="preserve"> </w:t>
      </w:r>
      <w:r>
        <w:rPr>
          <w:color w:val="00000A"/>
        </w:rPr>
        <w:t>świadczenie</w:t>
      </w:r>
      <w:r>
        <w:rPr>
          <w:color w:val="00000A"/>
          <w:spacing w:val="32"/>
        </w:rPr>
        <w:t xml:space="preserve"> </w:t>
      </w:r>
      <w:r>
        <w:rPr>
          <w:color w:val="00000A"/>
        </w:rPr>
        <w:t>usługi</w:t>
      </w:r>
      <w:r>
        <w:rPr>
          <w:color w:val="00000A"/>
          <w:spacing w:val="34"/>
        </w:rPr>
        <w:t xml:space="preserve"> </w:t>
      </w:r>
      <w:r>
        <w:rPr>
          <w:color w:val="00000A"/>
        </w:rPr>
        <w:t>w</w:t>
      </w:r>
      <w:r>
        <w:rPr>
          <w:color w:val="00000A"/>
          <w:spacing w:val="32"/>
        </w:rPr>
        <w:t xml:space="preserve"> </w:t>
      </w:r>
      <w:r>
        <w:rPr>
          <w:color w:val="00000A"/>
        </w:rPr>
        <w:t>myśl</w:t>
      </w:r>
      <w:r>
        <w:rPr>
          <w:color w:val="00000A"/>
          <w:spacing w:val="32"/>
        </w:rPr>
        <w:t xml:space="preserve"> </w:t>
      </w:r>
      <w:r>
        <w:rPr>
          <w:color w:val="00000A"/>
        </w:rPr>
        <w:t>art.</w:t>
      </w:r>
      <w:r>
        <w:rPr>
          <w:color w:val="00000A"/>
          <w:spacing w:val="30"/>
        </w:rPr>
        <w:t xml:space="preserve"> </w:t>
      </w:r>
      <w:r>
        <w:rPr>
          <w:color w:val="00000A"/>
        </w:rPr>
        <w:t>1 pkt 1b) ustawy z dnia 10 października 2002 r. o minimalnym wynagrodzeniu za prace.</w:t>
      </w:r>
    </w:p>
    <w:p w14:paraId="141527A6" w14:textId="77777777" w:rsidR="00983457" w:rsidRDefault="007060E0">
      <w:pPr>
        <w:pStyle w:val="Akapitzlist"/>
        <w:numPr>
          <w:ilvl w:val="0"/>
          <w:numId w:val="20"/>
        </w:numPr>
        <w:tabs>
          <w:tab w:val="left" w:pos="526"/>
          <w:tab w:val="left" w:pos="566"/>
        </w:tabs>
        <w:spacing w:before="1"/>
        <w:ind w:right="139" w:hanging="284"/>
        <w:rPr>
          <w:color w:val="00000A"/>
        </w:rPr>
      </w:pPr>
      <w:r>
        <w:rPr>
          <w:color w:val="00000A"/>
        </w:rPr>
        <w:t>Wykonawca</w:t>
      </w:r>
      <w:r>
        <w:rPr>
          <w:color w:val="00000A"/>
          <w:spacing w:val="-13"/>
        </w:rPr>
        <w:t xml:space="preserve"> </w:t>
      </w:r>
      <w:r>
        <w:rPr>
          <w:color w:val="00000A"/>
        </w:rPr>
        <w:t>oświadcza,</w:t>
      </w:r>
      <w:r>
        <w:rPr>
          <w:color w:val="00000A"/>
          <w:spacing w:val="-12"/>
        </w:rPr>
        <w:t xml:space="preserve"> </w:t>
      </w:r>
      <w:r>
        <w:rPr>
          <w:color w:val="00000A"/>
        </w:rPr>
        <w:t>że</w:t>
      </w:r>
      <w:r>
        <w:rPr>
          <w:color w:val="00000A"/>
          <w:spacing w:val="-13"/>
        </w:rPr>
        <w:t xml:space="preserve"> </w:t>
      </w:r>
      <w:r>
        <w:rPr>
          <w:color w:val="00000A"/>
        </w:rPr>
        <w:t>będzie</w:t>
      </w:r>
      <w:r>
        <w:rPr>
          <w:color w:val="00000A"/>
          <w:spacing w:val="-12"/>
        </w:rPr>
        <w:t xml:space="preserve"> </w:t>
      </w:r>
      <w:r>
        <w:rPr>
          <w:color w:val="00000A"/>
        </w:rPr>
        <w:t>realizował</w:t>
      </w:r>
      <w:r>
        <w:rPr>
          <w:color w:val="00000A"/>
          <w:spacing w:val="-13"/>
        </w:rPr>
        <w:t xml:space="preserve"> </w:t>
      </w:r>
      <w:r>
        <w:rPr>
          <w:color w:val="00000A"/>
        </w:rPr>
        <w:t>przedmiot</w:t>
      </w:r>
      <w:r>
        <w:rPr>
          <w:color w:val="00000A"/>
          <w:spacing w:val="-12"/>
        </w:rPr>
        <w:t xml:space="preserve"> </w:t>
      </w:r>
      <w:r>
        <w:rPr>
          <w:color w:val="00000A"/>
        </w:rPr>
        <w:t>umowy</w:t>
      </w:r>
      <w:r>
        <w:rPr>
          <w:color w:val="00000A"/>
          <w:spacing w:val="-13"/>
        </w:rPr>
        <w:t xml:space="preserve"> </w:t>
      </w:r>
      <w:r>
        <w:rPr>
          <w:color w:val="00000A"/>
        </w:rPr>
        <w:t>zespołem</w:t>
      </w:r>
      <w:r>
        <w:rPr>
          <w:color w:val="00000A"/>
          <w:spacing w:val="-12"/>
        </w:rPr>
        <w:t xml:space="preserve"> </w:t>
      </w:r>
      <w:r>
        <w:rPr>
          <w:color w:val="00000A"/>
        </w:rPr>
        <w:t>projektowym</w:t>
      </w:r>
      <w:r>
        <w:rPr>
          <w:color w:val="00000A"/>
          <w:spacing w:val="-12"/>
        </w:rPr>
        <w:t xml:space="preserve"> </w:t>
      </w:r>
      <w:r>
        <w:rPr>
          <w:color w:val="00000A"/>
        </w:rPr>
        <w:t xml:space="preserve">składającym się z osób posiadających odpowiednie uprawnienia budowlane do projektowania bez ograniczeń, przynależnych do właściwej izby zawodowej w branżach: architektonicznej, konstrukcyjno-budowlanej, elektrycznej, sanitarnej i teletechnicznej zgodnie z wykazem osób złożonym </w:t>
      </w:r>
      <w:r>
        <w:rPr>
          <w:color w:val="00000A"/>
          <w:spacing w:val="-2"/>
        </w:rPr>
        <w:t>Zamawiającemu.</w:t>
      </w:r>
    </w:p>
    <w:p w14:paraId="141527A7" w14:textId="77777777" w:rsidR="00983457" w:rsidRDefault="007060E0">
      <w:pPr>
        <w:pStyle w:val="Akapitzlist"/>
        <w:numPr>
          <w:ilvl w:val="0"/>
          <w:numId w:val="20"/>
        </w:numPr>
        <w:tabs>
          <w:tab w:val="left" w:pos="489"/>
          <w:tab w:val="left" w:pos="566"/>
        </w:tabs>
        <w:ind w:right="135" w:hanging="284"/>
        <w:rPr>
          <w:color w:val="00000A"/>
        </w:rPr>
      </w:pPr>
      <w:r>
        <w:rPr>
          <w:color w:val="00000A"/>
        </w:rPr>
        <w:t>Wykonawca</w:t>
      </w:r>
      <w:r>
        <w:rPr>
          <w:color w:val="00000A"/>
          <w:spacing w:val="-13"/>
        </w:rPr>
        <w:t xml:space="preserve"> </w:t>
      </w:r>
      <w:r>
        <w:rPr>
          <w:color w:val="00000A"/>
        </w:rPr>
        <w:t>oświadcza,</w:t>
      </w:r>
      <w:r>
        <w:rPr>
          <w:color w:val="00000A"/>
          <w:spacing w:val="-12"/>
        </w:rPr>
        <w:t xml:space="preserve"> </w:t>
      </w:r>
      <w:r>
        <w:rPr>
          <w:color w:val="00000A"/>
        </w:rPr>
        <w:t>że</w:t>
      </w:r>
      <w:r>
        <w:rPr>
          <w:color w:val="00000A"/>
          <w:spacing w:val="-13"/>
        </w:rPr>
        <w:t xml:space="preserve"> </w:t>
      </w:r>
      <w:r>
        <w:rPr>
          <w:color w:val="00000A"/>
        </w:rPr>
        <w:t>zapewni</w:t>
      </w:r>
      <w:r>
        <w:rPr>
          <w:color w:val="00000A"/>
          <w:spacing w:val="-12"/>
        </w:rPr>
        <w:t xml:space="preserve"> </w:t>
      </w:r>
      <w:r>
        <w:rPr>
          <w:color w:val="00000A"/>
        </w:rPr>
        <w:t>przez</w:t>
      </w:r>
      <w:r>
        <w:rPr>
          <w:color w:val="00000A"/>
          <w:spacing w:val="-13"/>
        </w:rPr>
        <w:t xml:space="preserve"> </w:t>
      </w:r>
      <w:r>
        <w:rPr>
          <w:color w:val="00000A"/>
        </w:rPr>
        <w:t>cały</w:t>
      </w:r>
      <w:r>
        <w:rPr>
          <w:color w:val="00000A"/>
          <w:spacing w:val="-12"/>
        </w:rPr>
        <w:t xml:space="preserve"> </w:t>
      </w:r>
      <w:r>
        <w:rPr>
          <w:color w:val="00000A"/>
        </w:rPr>
        <w:t>czas</w:t>
      </w:r>
      <w:r>
        <w:rPr>
          <w:color w:val="00000A"/>
          <w:spacing w:val="-13"/>
        </w:rPr>
        <w:t xml:space="preserve"> </w:t>
      </w:r>
      <w:r>
        <w:rPr>
          <w:color w:val="00000A"/>
        </w:rPr>
        <w:t>realizacji</w:t>
      </w:r>
      <w:r>
        <w:rPr>
          <w:color w:val="00000A"/>
          <w:spacing w:val="-12"/>
        </w:rPr>
        <w:t xml:space="preserve"> </w:t>
      </w:r>
      <w:r>
        <w:rPr>
          <w:color w:val="00000A"/>
        </w:rPr>
        <w:t>umowy,</w:t>
      </w:r>
      <w:r>
        <w:rPr>
          <w:color w:val="00000A"/>
          <w:spacing w:val="-12"/>
        </w:rPr>
        <w:t xml:space="preserve"> </w:t>
      </w:r>
      <w:r>
        <w:rPr>
          <w:color w:val="00000A"/>
        </w:rPr>
        <w:t>a</w:t>
      </w:r>
      <w:r>
        <w:rPr>
          <w:color w:val="00000A"/>
          <w:spacing w:val="-13"/>
        </w:rPr>
        <w:t xml:space="preserve"> </w:t>
      </w:r>
      <w:r>
        <w:rPr>
          <w:color w:val="00000A"/>
        </w:rPr>
        <w:t>także</w:t>
      </w:r>
      <w:r>
        <w:rPr>
          <w:color w:val="00000A"/>
          <w:spacing w:val="-12"/>
        </w:rPr>
        <w:t xml:space="preserve"> </w:t>
      </w:r>
      <w:r>
        <w:rPr>
          <w:color w:val="00000A"/>
        </w:rPr>
        <w:t>na</w:t>
      </w:r>
      <w:r>
        <w:rPr>
          <w:color w:val="00000A"/>
          <w:spacing w:val="-13"/>
        </w:rPr>
        <w:t xml:space="preserve"> </w:t>
      </w:r>
      <w:r>
        <w:rPr>
          <w:color w:val="00000A"/>
        </w:rPr>
        <w:t>etapie</w:t>
      </w:r>
      <w:r>
        <w:rPr>
          <w:color w:val="00000A"/>
          <w:spacing w:val="-12"/>
        </w:rPr>
        <w:t xml:space="preserve"> </w:t>
      </w:r>
      <w:r>
        <w:rPr>
          <w:color w:val="00000A"/>
        </w:rPr>
        <w:t>realizacji</w:t>
      </w:r>
      <w:r>
        <w:rPr>
          <w:color w:val="00000A"/>
          <w:spacing w:val="-13"/>
        </w:rPr>
        <w:t xml:space="preserve"> </w:t>
      </w:r>
      <w:r>
        <w:rPr>
          <w:color w:val="00000A"/>
        </w:rPr>
        <w:t>robót budowlanych, taki zespół projektowy, aby składał się on z osób posiadających odpowiednie uprawnienia budowlane do projektowania, przynależnych do właściwej izby zawodowej, we wszystkich specjalnościach wymaganych dla realizacji dokumentacji jak również wykonania robót budowlanych. Zmiana którejkolwiek z osób musi być uzasadniona przez Wykonawcę na piśmie i wymaga zaakceptowania przez Zamawiającego. Proponowane do zmiany osoby muszą spełniać wymagania</w:t>
      </w:r>
      <w:r>
        <w:rPr>
          <w:color w:val="00000A"/>
          <w:spacing w:val="-8"/>
        </w:rPr>
        <w:t xml:space="preserve"> </w:t>
      </w:r>
      <w:r>
        <w:rPr>
          <w:color w:val="00000A"/>
        </w:rPr>
        <w:t>opisane</w:t>
      </w:r>
      <w:r>
        <w:rPr>
          <w:color w:val="00000A"/>
          <w:spacing w:val="-8"/>
        </w:rPr>
        <w:t xml:space="preserve"> </w:t>
      </w:r>
      <w:r>
        <w:rPr>
          <w:color w:val="00000A"/>
        </w:rPr>
        <w:t>w</w:t>
      </w:r>
      <w:r>
        <w:rPr>
          <w:color w:val="00000A"/>
          <w:spacing w:val="-9"/>
        </w:rPr>
        <w:t xml:space="preserve"> </w:t>
      </w:r>
      <w:r>
        <w:rPr>
          <w:color w:val="00000A"/>
        </w:rPr>
        <w:t>SWZ,</w:t>
      </w:r>
      <w:r>
        <w:rPr>
          <w:color w:val="00000A"/>
          <w:spacing w:val="-6"/>
        </w:rPr>
        <w:t xml:space="preserve"> </w:t>
      </w:r>
      <w:r>
        <w:rPr>
          <w:color w:val="00000A"/>
        </w:rPr>
        <w:t>a</w:t>
      </w:r>
      <w:r>
        <w:rPr>
          <w:color w:val="00000A"/>
          <w:spacing w:val="-8"/>
        </w:rPr>
        <w:t xml:space="preserve"> </w:t>
      </w:r>
      <w:r>
        <w:rPr>
          <w:color w:val="00000A"/>
        </w:rPr>
        <w:t>w</w:t>
      </w:r>
      <w:r>
        <w:rPr>
          <w:color w:val="00000A"/>
          <w:spacing w:val="-8"/>
        </w:rPr>
        <w:t xml:space="preserve"> </w:t>
      </w:r>
      <w:r>
        <w:rPr>
          <w:color w:val="00000A"/>
        </w:rPr>
        <w:t>przypadku</w:t>
      </w:r>
      <w:r>
        <w:rPr>
          <w:color w:val="00000A"/>
          <w:spacing w:val="-9"/>
        </w:rPr>
        <w:t xml:space="preserve"> </w:t>
      </w:r>
      <w:r>
        <w:rPr>
          <w:color w:val="00000A"/>
        </w:rPr>
        <w:t>projektanta</w:t>
      </w:r>
      <w:r>
        <w:rPr>
          <w:color w:val="00000A"/>
          <w:spacing w:val="-6"/>
        </w:rPr>
        <w:t xml:space="preserve"> </w:t>
      </w:r>
      <w:r>
        <w:rPr>
          <w:color w:val="00000A"/>
        </w:rPr>
        <w:t>branży</w:t>
      </w:r>
      <w:r>
        <w:rPr>
          <w:color w:val="00000A"/>
          <w:spacing w:val="-5"/>
        </w:rPr>
        <w:t xml:space="preserve"> </w:t>
      </w:r>
      <w:r>
        <w:rPr>
          <w:color w:val="00000A"/>
        </w:rPr>
        <w:t>drogowej</w:t>
      </w:r>
      <w:r>
        <w:rPr>
          <w:color w:val="00000A"/>
          <w:spacing w:val="-10"/>
        </w:rPr>
        <w:t xml:space="preserve"> </w:t>
      </w:r>
      <w:r>
        <w:rPr>
          <w:color w:val="00000A"/>
        </w:rPr>
        <w:t>wymogi</w:t>
      </w:r>
      <w:r>
        <w:rPr>
          <w:color w:val="00000A"/>
          <w:spacing w:val="-10"/>
        </w:rPr>
        <w:t xml:space="preserve"> </w:t>
      </w:r>
      <w:r>
        <w:rPr>
          <w:color w:val="00000A"/>
        </w:rPr>
        <w:t>Zamawiającego</w:t>
      </w:r>
      <w:r>
        <w:rPr>
          <w:color w:val="00000A"/>
          <w:spacing w:val="-8"/>
        </w:rPr>
        <w:t xml:space="preserve"> </w:t>
      </w:r>
      <w:r>
        <w:rPr>
          <w:color w:val="00000A"/>
        </w:rPr>
        <w:t>w zakresie kryterium wyboru najkorzystniejszej oferty.</w:t>
      </w:r>
    </w:p>
    <w:p w14:paraId="141527A8" w14:textId="77777777" w:rsidR="00983457" w:rsidRDefault="007060E0">
      <w:pPr>
        <w:pStyle w:val="Akapitzlist"/>
        <w:numPr>
          <w:ilvl w:val="0"/>
          <w:numId w:val="20"/>
        </w:numPr>
        <w:tabs>
          <w:tab w:val="left" w:pos="471"/>
          <w:tab w:val="left" w:pos="566"/>
        </w:tabs>
        <w:spacing w:before="1"/>
        <w:ind w:right="138" w:hanging="284"/>
        <w:rPr>
          <w:color w:val="00000A"/>
          <w:sz w:val="20"/>
        </w:rPr>
      </w:pPr>
      <w:r>
        <w:rPr>
          <w:color w:val="00000A"/>
        </w:rPr>
        <w:t>Wykonawca</w:t>
      </w:r>
      <w:r>
        <w:rPr>
          <w:color w:val="00000A"/>
          <w:spacing w:val="-13"/>
        </w:rPr>
        <w:t xml:space="preserve"> </w:t>
      </w:r>
      <w:r>
        <w:rPr>
          <w:color w:val="00000A"/>
        </w:rPr>
        <w:t>oświadcza,</w:t>
      </w:r>
      <w:r>
        <w:rPr>
          <w:color w:val="00000A"/>
          <w:spacing w:val="-11"/>
        </w:rPr>
        <w:t xml:space="preserve"> </w:t>
      </w:r>
      <w:r>
        <w:rPr>
          <w:color w:val="00000A"/>
        </w:rPr>
        <w:t>że</w:t>
      </w:r>
      <w:r>
        <w:rPr>
          <w:color w:val="00000A"/>
          <w:spacing w:val="-12"/>
        </w:rPr>
        <w:t xml:space="preserve"> </w:t>
      </w:r>
      <w:r>
        <w:rPr>
          <w:color w:val="00000A"/>
        </w:rPr>
        <w:t>spełni</w:t>
      </w:r>
      <w:r>
        <w:rPr>
          <w:color w:val="00000A"/>
          <w:spacing w:val="-10"/>
        </w:rPr>
        <w:t xml:space="preserve"> </w:t>
      </w:r>
      <w:r>
        <w:rPr>
          <w:color w:val="00000A"/>
        </w:rPr>
        <w:t>warunki</w:t>
      </w:r>
      <w:r>
        <w:rPr>
          <w:color w:val="00000A"/>
          <w:spacing w:val="-12"/>
        </w:rPr>
        <w:t xml:space="preserve"> </w:t>
      </w:r>
      <w:r>
        <w:rPr>
          <w:color w:val="00000A"/>
        </w:rPr>
        <w:t>służące</w:t>
      </w:r>
      <w:r>
        <w:rPr>
          <w:color w:val="00000A"/>
          <w:spacing w:val="-10"/>
        </w:rPr>
        <w:t xml:space="preserve"> </w:t>
      </w:r>
      <w:r>
        <w:rPr>
          <w:color w:val="00000A"/>
        </w:rPr>
        <w:t>zapewnieniu</w:t>
      </w:r>
      <w:r>
        <w:rPr>
          <w:color w:val="00000A"/>
          <w:spacing w:val="-11"/>
        </w:rPr>
        <w:t xml:space="preserve"> </w:t>
      </w:r>
      <w:r>
        <w:rPr>
          <w:color w:val="00000A"/>
        </w:rPr>
        <w:t>dostępności</w:t>
      </w:r>
      <w:r>
        <w:rPr>
          <w:color w:val="00000A"/>
          <w:spacing w:val="-13"/>
        </w:rPr>
        <w:t xml:space="preserve"> </w:t>
      </w:r>
      <w:r>
        <w:rPr>
          <w:color w:val="00000A"/>
        </w:rPr>
        <w:t>osobom</w:t>
      </w:r>
      <w:r>
        <w:rPr>
          <w:color w:val="00000A"/>
          <w:spacing w:val="-9"/>
        </w:rPr>
        <w:t xml:space="preserve"> </w:t>
      </w:r>
      <w:r>
        <w:rPr>
          <w:color w:val="00000A"/>
        </w:rPr>
        <w:t>ze</w:t>
      </w:r>
      <w:r>
        <w:rPr>
          <w:color w:val="00000A"/>
          <w:spacing w:val="-13"/>
        </w:rPr>
        <w:t xml:space="preserve"> </w:t>
      </w:r>
      <w:r>
        <w:rPr>
          <w:color w:val="00000A"/>
        </w:rPr>
        <w:t xml:space="preserve">szczególnymi potrzebami w zakresie realizacji przedmiotu umowy z uwzględnieniem minimalnych </w:t>
      </w:r>
      <w:proofErr w:type="gramStart"/>
      <w:r>
        <w:rPr>
          <w:color w:val="00000A"/>
        </w:rPr>
        <w:t>wymagań</w:t>
      </w:r>
      <w:proofErr w:type="gramEnd"/>
      <w:r>
        <w:rPr>
          <w:color w:val="00000A"/>
        </w:rPr>
        <w:t xml:space="preserve"> o których mowa w art. 6 ustawy z dnia 19 lipca 2019r. o zapewnieniu dostępności osobom ze szczególnymi potrzebami</w:t>
      </w:r>
      <w:r>
        <w:rPr>
          <w:color w:val="00000A"/>
          <w:sz w:val="20"/>
        </w:rPr>
        <w:t>.</w:t>
      </w:r>
    </w:p>
    <w:p w14:paraId="141527A9" w14:textId="77777777" w:rsidR="00983457" w:rsidRDefault="00983457">
      <w:pPr>
        <w:pStyle w:val="Tekstpodstawowy"/>
        <w:ind w:left="0"/>
        <w:jc w:val="left"/>
      </w:pPr>
    </w:p>
    <w:p w14:paraId="141527AA" w14:textId="77777777" w:rsidR="00983457" w:rsidRDefault="007060E0">
      <w:pPr>
        <w:spacing w:before="1"/>
        <w:ind w:left="232" w:right="99"/>
        <w:jc w:val="center"/>
        <w:rPr>
          <w:b/>
          <w:sz w:val="20"/>
        </w:rPr>
      </w:pPr>
      <w:r>
        <w:rPr>
          <w:b/>
          <w:color w:val="00000A"/>
          <w:sz w:val="20"/>
        </w:rPr>
        <w:t>§</w:t>
      </w:r>
      <w:r>
        <w:rPr>
          <w:b/>
          <w:color w:val="00000A"/>
          <w:spacing w:val="-3"/>
          <w:sz w:val="20"/>
        </w:rPr>
        <w:t xml:space="preserve"> </w:t>
      </w:r>
      <w:r>
        <w:rPr>
          <w:b/>
          <w:color w:val="00000A"/>
          <w:spacing w:val="-10"/>
          <w:sz w:val="20"/>
        </w:rPr>
        <w:t>4</w:t>
      </w:r>
    </w:p>
    <w:p w14:paraId="141527AB" w14:textId="77777777" w:rsidR="00983457" w:rsidRDefault="007060E0">
      <w:pPr>
        <w:ind w:left="326" w:right="190"/>
        <w:jc w:val="center"/>
        <w:rPr>
          <w:b/>
          <w:sz w:val="20"/>
        </w:rPr>
      </w:pPr>
      <w:r>
        <w:rPr>
          <w:b/>
          <w:color w:val="00000A"/>
          <w:sz w:val="20"/>
        </w:rPr>
        <w:t>Pozostałe</w:t>
      </w:r>
      <w:r>
        <w:rPr>
          <w:b/>
          <w:color w:val="00000A"/>
          <w:spacing w:val="-8"/>
          <w:sz w:val="20"/>
        </w:rPr>
        <w:t xml:space="preserve"> </w:t>
      </w:r>
      <w:r>
        <w:rPr>
          <w:b/>
          <w:color w:val="00000A"/>
          <w:sz w:val="20"/>
        </w:rPr>
        <w:t>obowiązki</w:t>
      </w:r>
      <w:r>
        <w:rPr>
          <w:b/>
          <w:color w:val="00000A"/>
          <w:spacing w:val="-8"/>
          <w:sz w:val="20"/>
        </w:rPr>
        <w:t xml:space="preserve"> </w:t>
      </w:r>
      <w:r>
        <w:rPr>
          <w:b/>
          <w:color w:val="00000A"/>
          <w:spacing w:val="-4"/>
          <w:sz w:val="20"/>
        </w:rPr>
        <w:t>Stron</w:t>
      </w:r>
    </w:p>
    <w:p w14:paraId="141527AC" w14:textId="77777777" w:rsidR="00983457" w:rsidRDefault="007060E0">
      <w:pPr>
        <w:pStyle w:val="Akapitzlist"/>
        <w:numPr>
          <w:ilvl w:val="0"/>
          <w:numId w:val="19"/>
        </w:numPr>
        <w:tabs>
          <w:tab w:val="left" w:pos="564"/>
          <w:tab w:val="left" w:pos="566"/>
        </w:tabs>
        <w:spacing w:before="241"/>
        <w:ind w:right="138"/>
        <w:rPr>
          <w:sz w:val="20"/>
        </w:rPr>
      </w:pPr>
      <w:r>
        <w:t>Poza innymi obowiązkami wynikającymi z niniejszej umowy i SWZ do obowiązków Wykonawcy należy w szczególności:</w:t>
      </w:r>
    </w:p>
    <w:p w14:paraId="141527AD" w14:textId="77777777" w:rsidR="00983457" w:rsidRDefault="007060E0">
      <w:pPr>
        <w:pStyle w:val="Akapitzlist"/>
        <w:numPr>
          <w:ilvl w:val="1"/>
          <w:numId w:val="19"/>
        </w:numPr>
        <w:tabs>
          <w:tab w:val="left" w:pos="991"/>
        </w:tabs>
        <w:spacing w:before="1"/>
        <w:ind w:right="139"/>
        <w:rPr>
          <w:color w:val="00000A"/>
        </w:rPr>
      </w:pPr>
      <w:r>
        <w:rPr>
          <w:color w:val="00000A"/>
        </w:rPr>
        <w:t xml:space="preserve">wykonanie przedmiotu umowy zgodnie z zakresem i wymaganiami określonymi w niniejszej </w:t>
      </w:r>
      <w:r>
        <w:rPr>
          <w:color w:val="00000A"/>
          <w:spacing w:val="-2"/>
        </w:rPr>
        <w:t>umowie,</w:t>
      </w:r>
    </w:p>
    <w:p w14:paraId="141527AE" w14:textId="77777777" w:rsidR="00983457" w:rsidRDefault="00983457">
      <w:pPr>
        <w:pStyle w:val="Akapitzlist"/>
        <w:jc w:val="left"/>
        <w:sectPr w:rsidR="00983457">
          <w:pgSz w:w="11910" w:h="16840"/>
          <w:pgMar w:top="1360" w:right="1275" w:bottom="280" w:left="1133" w:header="708" w:footer="708" w:gutter="0"/>
          <w:cols w:space="708"/>
        </w:sectPr>
      </w:pPr>
    </w:p>
    <w:p w14:paraId="141527AF" w14:textId="100C2ACF" w:rsidR="00983457" w:rsidRDefault="007060E0">
      <w:pPr>
        <w:pStyle w:val="Akapitzlist"/>
        <w:numPr>
          <w:ilvl w:val="1"/>
          <w:numId w:val="19"/>
        </w:numPr>
        <w:tabs>
          <w:tab w:val="left" w:pos="991"/>
        </w:tabs>
        <w:spacing w:before="37"/>
        <w:ind w:right="137"/>
        <w:rPr>
          <w:color w:val="00000A"/>
        </w:rPr>
      </w:pPr>
      <w:r>
        <w:rPr>
          <w:color w:val="00000A"/>
        </w:rPr>
        <w:lastRenderedPageBreak/>
        <w:t>stała współpraca z Zamawiającym w zakresie realizacji przedmiotu umowy. Zamawiającemu przysługuje prawo kontroli prawidłowości wykonania przedmiotu umowy.</w:t>
      </w:r>
      <w:r w:rsidR="00632219">
        <w:rPr>
          <w:color w:val="00000A"/>
        </w:rPr>
        <w:t xml:space="preserve"> </w:t>
      </w:r>
      <w:r>
        <w:rPr>
          <w:color w:val="00000A"/>
        </w:rPr>
        <w:t>W celu umożliwienia Zamawiającemu realizacji tego prawa, Wykonawca zobowiązany jest umożliwić upoważnionym Przedstawicielom Zamawiającego wgląd w prowadzone prace – na każde ich żądanie</w:t>
      </w:r>
      <w:r>
        <w:rPr>
          <w:color w:val="00000A"/>
          <w:spacing w:val="-5"/>
        </w:rPr>
        <w:t xml:space="preserve"> </w:t>
      </w:r>
      <w:r>
        <w:rPr>
          <w:color w:val="00000A"/>
        </w:rPr>
        <w:t>i</w:t>
      </w:r>
      <w:r>
        <w:rPr>
          <w:color w:val="00000A"/>
          <w:spacing w:val="-5"/>
        </w:rPr>
        <w:t xml:space="preserve"> </w:t>
      </w:r>
      <w:r>
        <w:rPr>
          <w:color w:val="00000A"/>
        </w:rPr>
        <w:t>na</w:t>
      </w:r>
      <w:r>
        <w:rPr>
          <w:color w:val="00000A"/>
          <w:spacing w:val="-7"/>
        </w:rPr>
        <w:t xml:space="preserve"> </w:t>
      </w:r>
      <w:r>
        <w:rPr>
          <w:color w:val="00000A"/>
        </w:rPr>
        <w:t>każdym</w:t>
      </w:r>
      <w:r>
        <w:rPr>
          <w:color w:val="00000A"/>
          <w:spacing w:val="-7"/>
        </w:rPr>
        <w:t xml:space="preserve"> </w:t>
      </w:r>
      <w:r>
        <w:rPr>
          <w:color w:val="00000A"/>
        </w:rPr>
        <w:t>etapie</w:t>
      </w:r>
      <w:r>
        <w:rPr>
          <w:color w:val="00000A"/>
          <w:spacing w:val="-7"/>
        </w:rPr>
        <w:t xml:space="preserve"> </w:t>
      </w:r>
      <w:r>
        <w:rPr>
          <w:color w:val="00000A"/>
        </w:rPr>
        <w:t>prac.</w:t>
      </w:r>
      <w:r>
        <w:rPr>
          <w:color w:val="00000A"/>
          <w:spacing w:val="-7"/>
        </w:rPr>
        <w:t xml:space="preserve"> </w:t>
      </w:r>
      <w:r>
        <w:rPr>
          <w:color w:val="00000A"/>
        </w:rPr>
        <w:t>Ponadto</w:t>
      </w:r>
      <w:r>
        <w:rPr>
          <w:color w:val="00000A"/>
          <w:spacing w:val="-7"/>
        </w:rPr>
        <w:t xml:space="preserve"> </w:t>
      </w:r>
      <w:r>
        <w:rPr>
          <w:color w:val="00000A"/>
        </w:rPr>
        <w:t>Wykonawca</w:t>
      </w:r>
      <w:r>
        <w:rPr>
          <w:color w:val="00000A"/>
          <w:spacing w:val="-9"/>
        </w:rPr>
        <w:t xml:space="preserve"> </w:t>
      </w:r>
      <w:r>
        <w:rPr>
          <w:color w:val="00000A"/>
        </w:rPr>
        <w:t>związany</w:t>
      </w:r>
      <w:r>
        <w:rPr>
          <w:color w:val="00000A"/>
          <w:spacing w:val="-5"/>
        </w:rPr>
        <w:t xml:space="preserve"> </w:t>
      </w:r>
      <w:r>
        <w:rPr>
          <w:color w:val="00000A"/>
        </w:rPr>
        <w:t>jest</w:t>
      </w:r>
      <w:r w:rsidR="001B6893">
        <w:rPr>
          <w:color w:val="00000A"/>
        </w:rPr>
        <w:t xml:space="preserve"> do </w:t>
      </w:r>
      <w:r w:rsidR="0021466F">
        <w:rPr>
          <w:color w:val="00000A"/>
        </w:rPr>
        <w:t>zapoznania się z treścią</w:t>
      </w:r>
      <w:r>
        <w:rPr>
          <w:color w:val="00000A"/>
          <w:spacing w:val="-5"/>
        </w:rPr>
        <w:t xml:space="preserve"> </w:t>
      </w:r>
      <w:r>
        <w:rPr>
          <w:color w:val="00000A"/>
        </w:rPr>
        <w:t>uwag</w:t>
      </w:r>
      <w:r>
        <w:rPr>
          <w:color w:val="00000A"/>
          <w:spacing w:val="-7"/>
        </w:rPr>
        <w:t xml:space="preserve"> </w:t>
      </w:r>
      <w:r>
        <w:rPr>
          <w:color w:val="00000A"/>
        </w:rPr>
        <w:t>i</w:t>
      </w:r>
      <w:r>
        <w:rPr>
          <w:color w:val="00000A"/>
          <w:spacing w:val="-7"/>
        </w:rPr>
        <w:t xml:space="preserve"> </w:t>
      </w:r>
      <w:r>
        <w:rPr>
          <w:color w:val="00000A"/>
        </w:rPr>
        <w:t>wskazówek upoważnionych Przedstawicieli Zamawiającego, dotyczących sposobu wykonania prac z zachowaniem formy pisemnej,</w:t>
      </w:r>
    </w:p>
    <w:p w14:paraId="62E76502" w14:textId="0A5B8F8D" w:rsidR="0021466F" w:rsidRDefault="0021466F">
      <w:pPr>
        <w:pStyle w:val="Akapitzlist"/>
        <w:numPr>
          <w:ilvl w:val="1"/>
          <w:numId w:val="19"/>
        </w:numPr>
        <w:tabs>
          <w:tab w:val="left" w:pos="991"/>
        </w:tabs>
        <w:spacing w:before="37"/>
        <w:ind w:right="137"/>
        <w:rPr>
          <w:color w:val="00000A"/>
        </w:rPr>
      </w:pPr>
      <w:r>
        <w:rPr>
          <w:color w:val="00000A"/>
        </w:rPr>
        <w:t>Wykonawca będzie</w:t>
      </w:r>
      <w:r w:rsidR="00562A33">
        <w:rPr>
          <w:color w:val="00000A"/>
        </w:rPr>
        <w:t xml:space="preserve"> zobowiązany do</w:t>
      </w:r>
      <w:r>
        <w:rPr>
          <w:color w:val="00000A"/>
        </w:rPr>
        <w:t xml:space="preserve"> raportowani</w:t>
      </w:r>
      <w:r w:rsidR="00562A33">
        <w:rPr>
          <w:color w:val="00000A"/>
        </w:rPr>
        <w:t>a</w:t>
      </w:r>
      <w:r>
        <w:rPr>
          <w:color w:val="00000A"/>
        </w:rPr>
        <w:t xml:space="preserve"> o postępie prac</w:t>
      </w:r>
      <w:r w:rsidR="00562A33">
        <w:rPr>
          <w:color w:val="00000A"/>
        </w:rPr>
        <w:t xml:space="preserve"> projektowych</w:t>
      </w:r>
      <w:r>
        <w:rPr>
          <w:color w:val="00000A"/>
        </w:rPr>
        <w:t>, problemach, trudnościach w uzyskaniu wymaganych uzgodnień, opinii itp., nie rzadziej niż raz w miesiącu</w:t>
      </w:r>
      <w:r w:rsidR="00231836">
        <w:rPr>
          <w:color w:val="00000A"/>
        </w:rPr>
        <w:t xml:space="preserve">, drogą elektroniczną do zamawiającego z podpisem </w:t>
      </w:r>
      <w:r w:rsidR="0072669C">
        <w:rPr>
          <w:color w:val="00000A"/>
        </w:rPr>
        <w:t>wykonawcy.</w:t>
      </w:r>
    </w:p>
    <w:p w14:paraId="141527B0" w14:textId="77777777" w:rsidR="00983457" w:rsidRDefault="007060E0">
      <w:pPr>
        <w:pStyle w:val="Akapitzlist"/>
        <w:numPr>
          <w:ilvl w:val="1"/>
          <w:numId w:val="19"/>
        </w:numPr>
        <w:tabs>
          <w:tab w:val="left" w:pos="991"/>
        </w:tabs>
        <w:spacing w:before="1"/>
        <w:ind w:right="138"/>
        <w:rPr>
          <w:color w:val="00000A"/>
        </w:rPr>
      </w:pPr>
      <w:r>
        <w:rPr>
          <w:color w:val="00000A"/>
        </w:rPr>
        <w:t>terminowe</w:t>
      </w:r>
      <w:r>
        <w:rPr>
          <w:color w:val="00000A"/>
          <w:spacing w:val="-1"/>
        </w:rPr>
        <w:t xml:space="preserve"> </w:t>
      </w:r>
      <w:r>
        <w:rPr>
          <w:color w:val="00000A"/>
        </w:rPr>
        <w:t>dokonanie</w:t>
      </w:r>
      <w:r>
        <w:rPr>
          <w:color w:val="00000A"/>
          <w:spacing w:val="-1"/>
        </w:rPr>
        <w:t xml:space="preserve"> </w:t>
      </w:r>
      <w:r>
        <w:rPr>
          <w:color w:val="00000A"/>
        </w:rPr>
        <w:t>wszelkich</w:t>
      </w:r>
      <w:r>
        <w:rPr>
          <w:color w:val="00000A"/>
          <w:spacing w:val="-2"/>
        </w:rPr>
        <w:t xml:space="preserve"> </w:t>
      </w:r>
      <w:r>
        <w:rPr>
          <w:color w:val="00000A"/>
        </w:rPr>
        <w:t>ewentualnych</w:t>
      </w:r>
      <w:r>
        <w:rPr>
          <w:color w:val="00000A"/>
          <w:spacing w:val="-2"/>
        </w:rPr>
        <w:t xml:space="preserve"> </w:t>
      </w:r>
      <w:r>
        <w:rPr>
          <w:color w:val="00000A"/>
        </w:rPr>
        <w:t>zmian</w:t>
      </w:r>
      <w:r>
        <w:rPr>
          <w:color w:val="00000A"/>
          <w:spacing w:val="-5"/>
        </w:rPr>
        <w:t xml:space="preserve"> </w:t>
      </w:r>
      <w:r>
        <w:rPr>
          <w:color w:val="00000A"/>
        </w:rPr>
        <w:t>w dokumentacji</w:t>
      </w:r>
      <w:r>
        <w:rPr>
          <w:color w:val="00000A"/>
          <w:spacing w:val="-1"/>
        </w:rPr>
        <w:t xml:space="preserve"> </w:t>
      </w:r>
      <w:r>
        <w:rPr>
          <w:color w:val="00000A"/>
        </w:rPr>
        <w:t>projektowej</w:t>
      </w:r>
      <w:r>
        <w:rPr>
          <w:color w:val="00000A"/>
          <w:spacing w:val="-1"/>
        </w:rPr>
        <w:t xml:space="preserve"> </w:t>
      </w:r>
      <w:r>
        <w:rPr>
          <w:color w:val="00000A"/>
        </w:rPr>
        <w:t>stosownie do wskazań</w:t>
      </w:r>
      <w:r>
        <w:rPr>
          <w:color w:val="00000A"/>
          <w:spacing w:val="71"/>
        </w:rPr>
        <w:t xml:space="preserve"> </w:t>
      </w:r>
      <w:r>
        <w:rPr>
          <w:color w:val="00000A"/>
        </w:rPr>
        <w:t>właściwych</w:t>
      </w:r>
      <w:r>
        <w:rPr>
          <w:color w:val="00000A"/>
          <w:spacing w:val="68"/>
        </w:rPr>
        <w:t xml:space="preserve"> </w:t>
      </w:r>
      <w:r>
        <w:rPr>
          <w:color w:val="00000A"/>
        </w:rPr>
        <w:t>w</w:t>
      </w:r>
      <w:r>
        <w:rPr>
          <w:color w:val="00000A"/>
          <w:spacing w:val="69"/>
        </w:rPr>
        <w:t xml:space="preserve"> </w:t>
      </w:r>
      <w:r>
        <w:rPr>
          <w:color w:val="00000A"/>
        </w:rPr>
        <w:t>sprawie</w:t>
      </w:r>
      <w:r>
        <w:rPr>
          <w:color w:val="00000A"/>
          <w:spacing w:val="69"/>
        </w:rPr>
        <w:t xml:space="preserve"> </w:t>
      </w:r>
      <w:r>
        <w:rPr>
          <w:color w:val="00000A"/>
        </w:rPr>
        <w:t>organów</w:t>
      </w:r>
      <w:r>
        <w:rPr>
          <w:color w:val="00000A"/>
          <w:spacing w:val="68"/>
        </w:rPr>
        <w:t xml:space="preserve"> </w:t>
      </w:r>
      <w:r>
        <w:rPr>
          <w:color w:val="00000A"/>
        </w:rPr>
        <w:t>oraz</w:t>
      </w:r>
      <w:r>
        <w:rPr>
          <w:color w:val="00000A"/>
          <w:spacing w:val="68"/>
        </w:rPr>
        <w:t xml:space="preserve"> </w:t>
      </w:r>
      <w:r>
        <w:rPr>
          <w:color w:val="00000A"/>
        </w:rPr>
        <w:t>potrzeb</w:t>
      </w:r>
      <w:r>
        <w:rPr>
          <w:color w:val="00000A"/>
          <w:spacing w:val="72"/>
        </w:rPr>
        <w:t xml:space="preserve"> </w:t>
      </w:r>
      <w:r>
        <w:rPr>
          <w:color w:val="00000A"/>
        </w:rPr>
        <w:t>Zamawiającego</w:t>
      </w:r>
      <w:r>
        <w:rPr>
          <w:color w:val="00000A"/>
          <w:spacing w:val="69"/>
        </w:rPr>
        <w:t xml:space="preserve"> </w:t>
      </w:r>
      <w:r>
        <w:rPr>
          <w:color w:val="00000A"/>
        </w:rPr>
        <w:t>w</w:t>
      </w:r>
      <w:r>
        <w:rPr>
          <w:color w:val="00000A"/>
          <w:spacing w:val="69"/>
        </w:rPr>
        <w:t xml:space="preserve"> </w:t>
      </w:r>
      <w:r>
        <w:rPr>
          <w:color w:val="00000A"/>
        </w:rPr>
        <w:t>tym</w:t>
      </w:r>
      <w:r>
        <w:rPr>
          <w:color w:val="00000A"/>
          <w:spacing w:val="67"/>
        </w:rPr>
        <w:t xml:space="preserve"> </w:t>
      </w:r>
      <w:r>
        <w:rPr>
          <w:color w:val="00000A"/>
        </w:rPr>
        <w:t xml:space="preserve">także w trakcie realizacji </w:t>
      </w:r>
      <w:r>
        <w:t>inwestycji.</w:t>
      </w:r>
    </w:p>
    <w:p w14:paraId="141527B1" w14:textId="77777777" w:rsidR="00983457" w:rsidRDefault="007060E0">
      <w:pPr>
        <w:pStyle w:val="Akapitzlist"/>
        <w:numPr>
          <w:ilvl w:val="0"/>
          <w:numId w:val="19"/>
        </w:numPr>
        <w:tabs>
          <w:tab w:val="left" w:pos="565"/>
        </w:tabs>
        <w:spacing w:line="267" w:lineRule="exact"/>
        <w:ind w:left="565" w:hanging="282"/>
        <w:rPr>
          <w:color w:val="00000A"/>
          <w:sz w:val="20"/>
        </w:rPr>
      </w:pPr>
      <w:r>
        <w:t>Poza</w:t>
      </w:r>
      <w:r>
        <w:rPr>
          <w:spacing w:val="-15"/>
        </w:rPr>
        <w:t xml:space="preserve"> </w:t>
      </w:r>
      <w:r>
        <w:t>innymi</w:t>
      </w:r>
      <w:r>
        <w:rPr>
          <w:spacing w:val="-12"/>
        </w:rPr>
        <w:t xml:space="preserve"> </w:t>
      </w:r>
      <w:r>
        <w:t>obowiązkami</w:t>
      </w:r>
      <w:r>
        <w:rPr>
          <w:spacing w:val="-13"/>
        </w:rPr>
        <w:t xml:space="preserve"> </w:t>
      </w:r>
      <w:r>
        <w:t>wynikającymi</w:t>
      </w:r>
      <w:r>
        <w:rPr>
          <w:spacing w:val="-12"/>
        </w:rPr>
        <w:t xml:space="preserve"> </w:t>
      </w:r>
      <w:r>
        <w:t>z</w:t>
      </w:r>
      <w:r>
        <w:rPr>
          <w:spacing w:val="-13"/>
        </w:rPr>
        <w:t xml:space="preserve"> </w:t>
      </w:r>
      <w:r>
        <w:t>niniejszej</w:t>
      </w:r>
      <w:r>
        <w:rPr>
          <w:spacing w:val="-10"/>
        </w:rPr>
        <w:t xml:space="preserve"> </w:t>
      </w:r>
      <w:r>
        <w:t>umowy</w:t>
      </w:r>
      <w:r>
        <w:rPr>
          <w:spacing w:val="-10"/>
        </w:rPr>
        <w:t xml:space="preserve"> </w:t>
      </w:r>
      <w:r>
        <w:t>do</w:t>
      </w:r>
      <w:r>
        <w:rPr>
          <w:spacing w:val="-11"/>
        </w:rPr>
        <w:t xml:space="preserve"> </w:t>
      </w:r>
      <w:r>
        <w:t>obowiązków</w:t>
      </w:r>
      <w:r>
        <w:rPr>
          <w:spacing w:val="-11"/>
        </w:rPr>
        <w:t xml:space="preserve"> </w:t>
      </w:r>
      <w:r>
        <w:t>Zamawiającego</w:t>
      </w:r>
      <w:r>
        <w:rPr>
          <w:spacing w:val="-10"/>
        </w:rPr>
        <w:t xml:space="preserve"> </w:t>
      </w:r>
      <w:r>
        <w:rPr>
          <w:spacing w:val="-2"/>
        </w:rPr>
        <w:t>należy:</w:t>
      </w:r>
    </w:p>
    <w:p w14:paraId="141527B2" w14:textId="77777777" w:rsidR="00983457" w:rsidRDefault="007060E0">
      <w:pPr>
        <w:pStyle w:val="Akapitzlist"/>
        <w:numPr>
          <w:ilvl w:val="1"/>
          <w:numId w:val="19"/>
        </w:numPr>
        <w:tabs>
          <w:tab w:val="left" w:pos="991"/>
        </w:tabs>
        <w:spacing w:before="1"/>
        <w:ind w:right="141"/>
        <w:rPr>
          <w:color w:val="00000A"/>
          <w:sz w:val="20"/>
        </w:rPr>
      </w:pPr>
      <w:r>
        <w:rPr>
          <w:color w:val="00000A"/>
        </w:rPr>
        <w:t>Udzielanie Projektantowi, na jego wniosek, odpowiednich pełnomocnictw w celu sprawnej realizacji przedmiotu niniejszej umowy,</w:t>
      </w:r>
    </w:p>
    <w:p w14:paraId="141527B3" w14:textId="77777777" w:rsidR="00983457" w:rsidRDefault="007060E0">
      <w:pPr>
        <w:pStyle w:val="Akapitzlist"/>
        <w:numPr>
          <w:ilvl w:val="1"/>
          <w:numId w:val="19"/>
        </w:numPr>
        <w:tabs>
          <w:tab w:val="left" w:pos="990"/>
        </w:tabs>
        <w:ind w:left="990" w:hanging="424"/>
        <w:rPr>
          <w:color w:val="00000A"/>
          <w:sz w:val="20"/>
        </w:rPr>
      </w:pPr>
      <w:r>
        <w:rPr>
          <w:color w:val="00000A"/>
        </w:rPr>
        <w:t>Bieżące</w:t>
      </w:r>
      <w:r>
        <w:rPr>
          <w:color w:val="00000A"/>
          <w:spacing w:val="-6"/>
        </w:rPr>
        <w:t xml:space="preserve"> </w:t>
      </w:r>
      <w:r>
        <w:rPr>
          <w:color w:val="00000A"/>
        </w:rPr>
        <w:t>konsultowanie</w:t>
      </w:r>
      <w:r>
        <w:rPr>
          <w:color w:val="00000A"/>
          <w:spacing w:val="-3"/>
        </w:rPr>
        <w:t xml:space="preserve"> </w:t>
      </w:r>
      <w:r>
        <w:rPr>
          <w:color w:val="00000A"/>
        </w:rPr>
        <w:t>z</w:t>
      </w:r>
      <w:r>
        <w:rPr>
          <w:color w:val="00000A"/>
          <w:spacing w:val="-5"/>
        </w:rPr>
        <w:t xml:space="preserve"> </w:t>
      </w:r>
      <w:r>
        <w:rPr>
          <w:color w:val="00000A"/>
        </w:rPr>
        <w:t>Wykonawcą</w:t>
      </w:r>
      <w:r>
        <w:rPr>
          <w:color w:val="00000A"/>
          <w:spacing w:val="-3"/>
        </w:rPr>
        <w:t xml:space="preserve"> </w:t>
      </w:r>
      <w:r>
        <w:rPr>
          <w:color w:val="00000A"/>
        </w:rPr>
        <w:t>przyjętych</w:t>
      </w:r>
      <w:r>
        <w:rPr>
          <w:color w:val="00000A"/>
          <w:spacing w:val="-4"/>
        </w:rPr>
        <w:t xml:space="preserve"> </w:t>
      </w:r>
      <w:r>
        <w:rPr>
          <w:color w:val="00000A"/>
          <w:spacing w:val="-2"/>
        </w:rPr>
        <w:t>rozwiązań.</w:t>
      </w:r>
    </w:p>
    <w:p w14:paraId="141527B4" w14:textId="77777777" w:rsidR="00983457" w:rsidRDefault="00983457">
      <w:pPr>
        <w:pStyle w:val="Tekstpodstawowy"/>
        <w:spacing w:before="24"/>
        <w:ind w:left="0"/>
        <w:jc w:val="left"/>
      </w:pPr>
    </w:p>
    <w:p w14:paraId="141527B5" w14:textId="77777777" w:rsidR="00983457" w:rsidRDefault="007060E0">
      <w:pPr>
        <w:spacing w:line="243" w:lineRule="exact"/>
        <w:ind w:left="232" w:right="99"/>
        <w:jc w:val="center"/>
        <w:rPr>
          <w:b/>
          <w:sz w:val="20"/>
        </w:rPr>
      </w:pPr>
      <w:r>
        <w:rPr>
          <w:b/>
          <w:color w:val="00000A"/>
          <w:sz w:val="20"/>
        </w:rPr>
        <w:t>§</w:t>
      </w:r>
      <w:r>
        <w:rPr>
          <w:b/>
          <w:color w:val="00000A"/>
          <w:spacing w:val="-3"/>
          <w:sz w:val="20"/>
        </w:rPr>
        <w:t xml:space="preserve"> </w:t>
      </w:r>
      <w:r>
        <w:rPr>
          <w:b/>
          <w:color w:val="00000A"/>
          <w:spacing w:val="-10"/>
          <w:sz w:val="20"/>
        </w:rPr>
        <w:t>5</w:t>
      </w:r>
    </w:p>
    <w:p w14:paraId="141527B6" w14:textId="77777777" w:rsidR="00983457" w:rsidRDefault="007060E0">
      <w:pPr>
        <w:spacing w:line="243" w:lineRule="exact"/>
        <w:ind w:left="327" w:right="190"/>
        <w:jc w:val="center"/>
        <w:rPr>
          <w:b/>
          <w:sz w:val="20"/>
        </w:rPr>
      </w:pPr>
      <w:r>
        <w:rPr>
          <w:b/>
          <w:color w:val="00000A"/>
          <w:sz w:val="20"/>
        </w:rPr>
        <w:t>Termin</w:t>
      </w:r>
      <w:r>
        <w:rPr>
          <w:b/>
          <w:color w:val="00000A"/>
          <w:spacing w:val="-9"/>
          <w:sz w:val="20"/>
        </w:rPr>
        <w:t xml:space="preserve"> </w:t>
      </w:r>
      <w:r>
        <w:rPr>
          <w:b/>
          <w:color w:val="00000A"/>
          <w:sz w:val="20"/>
        </w:rPr>
        <w:t>wykonania</w:t>
      </w:r>
      <w:r>
        <w:rPr>
          <w:b/>
          <w:color w:val="00000A"/>
          <w:spacing w:val="-7"/>
          <w:sz w:val="20"/>
        </w:rPr>
        <w:t xml:space="preserve"> </w:t>
      </w:r>
      <w:r>
        <w:rPr>
          <w:b/>
          <w:color w:val="00000A"/>
          <w:sz w:val="20"/>
        </w:rPr>
        <w:t>przedmiotu</w:t>
      </w:r>
      <w:r>
        <w:rPr>
          <w:b/>
          <w:color w:val="00000A"/>
          <w:spacing w:val="-8"/>
          <w:sz w:val="20"/>
        </w:rPr>
        <w:t xml:space="preserve"> </w:t>
      </w:r>
      <w:r>
        <w:rPr>
          <w:b/>
          <w:color w:val="00000A"/>
          <w:spacing w:val="-2"/>
          <w:sz w:val="20"/>
        </w:rPr>
        <w:t>umowy</w:t>
      </w:r>
    </w:p>
    <w:p w14:paraId="141527B7" w14:textId="77777777" w:rsidR="00983457" w:rsidRDefault="007060E0">
      <w:pPr>
        <w:pStyle w:val="Akapitzlist"/>
        <w:numPr>
          <w:ilvl w:val="0"/>
          <w:numId w:val="18"/>
        </w:numPr>
        <w:tabs>
          <w:tab w:val="left" w:pos="566"/>
        </w:tabs>
        <w:spacing w:before="244"/>
        <w:ind w:hanging="283"/>
      </w:pPr>
      <w:r>
        <w:rPr>
          <w:color w:val="00000A"/>
        </w:rPr>
        <w:t>Strony</w:t>
      </w:r>
      <w:r>
        <w:rPr>
          <w:color w:val="00000A"/>
          <w:spacing w:val="-6"/>
        </w:rPr>
        <w:t xml:space="preserve"> </w:t>
      </w:r>
      <w:r>
        <w:rPr>
          <w:color w:val="00000A"/>
        </w:rPr>
        <w:t>ustalają,</w:t>
      </w:r>
      <w:r>
        <w:rPr>
          <w:color w:val="00000A"/>
          <w:spacing w:val="-4"/>
        </w:rPr>
        <w:t xml:space="preserve"> </w:t>
      </w:r>
      <w:r>
        <w:rPr>
          <w:color w:val="00000A"/>
        </w:rPr>
        <w:t>że</w:t>
      </w:r>
      <w:r>
        <w:rPr>
          <w:color w:val="00000A"/>
          <w:spacing w:val="-4"/>
        </w:rPr>
        <w:t xml:space="preserve"> </w:t>
      </w:r>
      <w:r>
        <w:rPr>
          <w:color w:val="00000A"/>
        </w:rPr>
        <w:t>przedmiot</w:t>
      </w:r>
      <w:r>
        <w:rPr>
          <w:color w:val="00000A"/>
          <w:spacing w:val="-3"/>
        </w:rPr>
        <w:t xml:space="preserve"> </w:t>
      </w:r>
      <w:r>
        <w:rPr>
          <w:color w:val="00000A"/>
        </w:rPr>
        <w:t>niniejszej</w:t>
      </w:r>
      <w:r>
        <w:rPr>
          <w:color w:val="00000A"/>
          <w:spacing w:val="-4"/>
        </w:rPr>
        <w:t xml:space="preserve"> </w:t>
      </w:r>
      <w:r>
        <w:rPr>
          <w:color w:val="00000A"/>
        </w:rPr>
        <w:t>umowy</w:t>
      </w:r>
      <w:r>
        <w:rPr>
          <w:color w:val="00000A"/>
          <w:spacing w:val="-4"/>
        </w:rPr>
        <w:t xml:space="preserve"> </w:t>
      </w:r>
      <w:r>
        <w:rPr>
          <w:color w:val="00000A"/>
        </w:rPr>
        <w:t>zostanie</w:t>
      </w:r>
      <w:r>
        <w:rPr>
          <w:color w:val="00000A"/>
          <w:spacing w:val="-4"/>
        </w:rPr>
        <w:t xml:space="preserve"> </w:t>
      </w:r>
      <w:r>
        <w:rPr>
          <w:color w:val="00000A"/>
        </w:rPr>
        <w:t>wykonany</w:t>
      </w:r>
      <w:r>
        <w:rPr>
          <w:color w:val="00000A"/>
          <w:spacing w:val="-4"/>
        </w:rPr>
        <w:t xml:space="preserve"> </w:t>
      </w:r>
      <w:r>
        <w:rPr>
          <w:color w:val="00000A"/>
        </w:rPr>
        <w:t>w</w:t>
      </w:r>
      <w:r>
        <w:rPr>
          <w:color w:val="00000A"/>
          <w:spacing w:val="-4"/>
        </w:rPr>
        <w:t xml:space="preserve"> </w:t>
      </w:r>
      <w:r>
        <w:rPr>
          <w:color w:val="00000A"/>
          <w:spacing w:val="-2"/>
        </w:rPr>
        <w:t>terminach:</w:t>
      </w:r>
    </w:p>
    <w:p w14:paraId="141527B8" w14:textId="77777777" w:rsidR="00983457" w:rsidRDefault="00983457">
      <w:pPr>
        <w:pStyle w:val="Tekstpodstawowy"/>
        <w:spacing w:before="14"/>
        <w:ind w:left="0"/>
        <w:jc w:val="left"/>
      </w:pPr>
    </w:p>
    <w:p w14:paraId="141527B9" w14:textId="1530AED1" w:rsidR="00983457" w:rsidRDefault="007060E0" w:rsidP="004675C0">
      <w:pPr>
        <w:pStyle w:val="Akapitzlist"/>
        <w:numPr>
          <w:ilvl w:val="1"/>
          <w:numId w:val="18"/>
        </w:numPr>
        <w:tabs>
          <w:tab w:val="left" w:pos="991"/>
        </w:tabs>
        <w:ind w:right="140"/>
        <w:rPr>
          <w:b/>
        </w:rPr>
      </w:pPr>
      <w:r>
        <w:rPr>
          <w:color w:val="00000A"/>
        </w:rPr>
        <w:t xml:space="preserve">Wykonanie kompletnej dokumentacji projektowej </w:t>
      </w:r>
      <w:r>
        <w:rPr>
          <w:b/>
          <w:color w:val="00000A"/>
        </w:rPr>
        <w:t>d</w:t>
      </w:r>
      <w:r w:rsidR="004675C0">
        <w:rPr>
          <w:b/>
          <w:color w:val="00000A"/>
        </w:rPr>
        <w:t>o</w:t>
      </w:r>
      <w:r>
        <w:rPr>
          <w:b/>
          <w:color w:val="00000A"/>
        </w:rPr>
        <w:t xml:space="preserve"> dnia</w:t>
      </w:r>
      <w:r w:rsidR="004675C0">
        <w:rPr>
          <w:b/>
          <w:color w:val="00000A"/>
        </w:rPr>
        <w:t>: 15.12.2026r</w:t>
      </w:r>
      <w:r>
        <w:rPr>
          <w:b/>
          <w:color w:val="00000A"/>
          <w:spacing w:val="-2"/>
        </w:rPr>
        <w:t>,</w:t>
      </w:r>
    </w:p>
    <w:p w14:paraId="141527BA" w14:textId="2815B225" w:rsidR="00983457" w:rsidRDefault="007060E0" w:rsidP="004675C0">
      <w:pPr>
        <w:pStyle w:val="Akapitzlist"/>
        <w:numPr>
          <w:ilvl w:val="1"/>
          <w:numId w:val="18"/>
        </w:numPr>
        <w:tabs>
          <w:tab w:val="left" w:pos="991"/>
        </w:tabs>
        <w:spacing w:before="2"/>
        <w:ind w:right="138"/>
      </w:pPr>
      <w:r>
        <w:rPr>
          <w:color w:val="00000A"/>
        </w:rPr>
        <w:t>Sprawowanie</w:t>
      </w:r>
      <w:r>
        <w:rPr>
          <w:color w:val="00000A"/>
          <w:spacing w:val="-13"/>
        </w:rPr>
        <w:t xml:space="preserve"> </w:t>
      </w:r>
      <w:r>
        <w:rPr>
          <w:color w:val="00000A"/>
        </w:rPr>
        <w:t>nadzoru</w:t>
      </w:r>
      <w:r>
        <w:rPr>
          <w:color w:val="00000A"/>
          <w:spacing w:val="-12"/>
        </w:rPr>
        <w:t xml:space="preserve"> </w:t>
      </w:r>
      <w:r>
        <w:rPr>
          <w:color w:val="00000A"/>
        </w:rPr>
        <w:t>autorskiego</w:t>
      </w:r>
      <w:r>
        <w:rPr>
          <w:color w:val="00000A"/>
          <w:spacing w:val="-13"/>
        </w:rPr>
        <w:t xml:space="preserve"> </w:t>
      </w:r>
      <w:r>
        <w:rPr>
          <w:color w:val="00000A"/>
        </w:rPr>
        <w:t>–</w:t>
      </w:r>
      <w:r>
        <w:rPr>
          <w:color w:val="00000A"/>
          <w:spacing w:val="-12"/>
        </w:rPr>
        <w:t xml:space="preserve"> </w:t>
      </w:r>
      <w:r>
        <w:rPr>
          <w:color w:val="00000A"/>
        </w:rPr>
        <w:t>od</w:t>
      </w:r>
      <w:r>
        <w:rPr>
          <w:color w:val="00000A"/>
          <w:spacing w:val="-13"/>
        </w:rPr>
        <w:t xml:space="preserve"> </w:t>
      </w:r>
      <w:r>
        <w:rPr>
          <w:color w:val="00000A"/>
        </w:rPr>
        <w:t>dnia</w:t>
      </w:r>
      <w:r>
        <w:rPr>
          <w:color w:val="00000A"/>
          <w:spacing w:val="-12"/>
        </w:rPr>
        <w:t xml:space="preserve"> </w:t>
      </w:r>
      <w:r>
        <w:rPr>
          <w:color w:val="00000A"/>
        </w:rPr>
        <w:t>wszczęcia</w:t>
      </w:r>
      <w:r>
        <w:rPr>
          <w:color w:val="00000A"/>
          <w:spacing w:val="-13"/>
        </w:rPr>
        <w:t xml:space="preserve"> </w:t>
      </w:r>
      <w:r>
        <w:rPr>
          <w:color w:val="00000A"/>
        </w:rPr>
        <w:t>postępowania</w:t>
      </w:r>
      <w:r>
        <w:rPr>
          <w:color w:val="00000A"/>
          <w:spacing w:val="-12"/>
        </w:rPr>
        <w:t xml:space="preserve"> </w:t>
      </w:r>
      <w:r>
        <w:rPr>
          <w:color w:val="00000A"/>
        </w:rPr>
        <w:t>o</w:t>
      </w:r>
      <w:r>
        <w:rPr>
          <w:color w:val="00000A"/>
          <w:spacing w:val="-12"/>
        </w:rPr>
        <w:t xml:space="preserve"> </w:t>
      </w:r>
      <w:r>
        <w:rPr>
          <w:color w:val="00000A"/>
        </w:rPr>
        <w:t>udzielenie</w:t>
      </w:r>
      <w:r>
        <w:rPr>
          <w:color w:val="00000A"/>
          <w:spacing w:val="-13"/>
        </w:rPr>
        <w:t xml:space="preserve"> </w:t>
      </w:r>
      <w:r>
        <w:rPr>
          <w:color w:val="00000A"/>
        </w:rPr>
        <w:t>zamówienia publicznego na realizację inwestycji do dnia podpisania protokołu odbioru końcowego realizacji inwestycji bez uwag.</w:t>
      </w:r>
    </w:p>
    <w:p w14:paraId="141527BB" w14:textId="738DF8FC" w:rsidR="00983457" w:rsidRDefault="007060E0" w:rsidP="004675C0">
      <w:pPr>
        <w:pStyle w:val="Tekstpodstawowy"/>
        <w:ind w:left="991" w:right="136" w:hanging="26"/>
      </w:pPr>
      <w:r>
        <w:rPr>
          <w:color w:val="00000A"/>
        </w:rPr>
        <w:t>Sprawowanie nadzoru autorskiego może być wykonywane w ramach prawa</w:t>
      </w:r>
      <w:r>
        <w:rPr>
          <w:color w:val="00000A"/>
          <w:spacing w:val="-3"/>
        </w:rPr>
        <w:t xml:space="preserve"> </w:t>
      </w:r>
      <w:r>
        <w:rPr>
          <w:color w:val="00000A"/>
        </w:rPr>
        <w:t xml:space="preserve">opcji, zgodnie z § 7 niniejszej umowy. W związku z tym przewiduje się możliwość rozpoczęcia sprawowania nadzoru autorskiego od momentu wszczęcia postępowania o udzielenie zamówienia publicznego na realizację robót budowlanych, nie później jednak niż w ciągu 14 miesięcy od daty uzyskania prawomocnej decyzji o pozwoleniu na budowę lub potwierdzenia skutecznego zgłoszenia. Sprawowanie nadzoru autorskiego trwać będzie przez okres realizacji robót budowlanych wykonywanych na podstawie dokumentacji projektowej będącej przedmiotem umowy, aż do dnia podpisania protokołu odbioru końcowego realizacji inwestycji bez uwag. Zamawiający </w:t>
      </w:r>
      <w:proofErr w:type="gramStart"/>
      <w:r>
        <w:rPr>
          <w:color w:val="00000A"/>
        </w:rPr>
        <w:t>szacuje</w:t>
      </w:r>
      <w:proofErr w:type="gramEnd"/>
      <w:r>
        <w:rPr>
          <w:color w:val="00000A"/>
        </w:rPr>
        <w:t xml:space="preserve"> że termin ten wynosić może do 26 miesięcy. Termin sprawowania nadzoru autorskiego zależy od czasu trwania postępowania o udzielenie zamówienia na realizację robót budowlanych inwestycji, terminu realizacji robót budowlanych. Zamawiający zakłada, że okres sprawowania nadzoru autorskiego może ulec wydłużeniu lub skróceniu.</w:t>
      </w:r>
    </w:p>
    <w:p w14:paraId="141527BC" w14:textId="512716CD" w:rsidR="00983457" w:rsidRDefault="007060E0">
      <w:pPr>
        <w:pStyle w:val="Akapitzlist"/>
        <w:numPr>
          <w:ilvl w:val="0"/>
          <w:numId w:val="18"/>
        </w:numPr>
        <w:tabs>
          <w:tab w:val="left" w:pos="566"/>
        </w:tabs>
        <w:spacing w:before="201"/>
        <w:ind w:right="138"/>
      </w:pPr>
      <w:r>
        <w:rPr>
          <w:color w:val="00000A"/>
        </w:rPr>
        <w:t>Za wykonanie przedmiotu umowy w zakresie określonym w ust. 1 pkt 1 niniejszego paragrafu uważać się będzie przekazanie Zamawiającemu przez Wykonawcę kompletnej dokumentacji projektowej w wymaganych ilościach i egzemplarzach, a także innych dokumentów, opinii, decyzji</w:t>
      </w:r>
      <w:r>
        <w:rPr>
          <w:color w:val="00000A"/>
          <w:spacing w:val="40"/>
        </w:rPr>
        <w:t xml:space="preserve"> </w:t>
      </w:r>
      <w:r>
        <w:rPr>
          <w:color w:val="00000A"/>
        </w:rPr>
        <w:t xml:space="preserve">i uzgodnień koniecznych do wykonania robót budowlanych </w:t>
      </w:r>
      <w:r w:rsidR="00ED2EC3">
        <w:rPr>
          <w:color w:val="00000A"/>
        </w:rPr>
        <w:t xml:space="preserve">  </w:t>
      </w:r>
      <w:r>
        <w:rPr>
          <w:color w:val="00000A"/>
        </w:rPr>
        <w:t>oraz uzyskanie prawomocnej decyzji o pozwoleniu na budowę lub potwierdzenia skutecznego zgłoszenia,</w:t>
      </w:r>
      <w:r>
        <w:rPr>
          <w:color w:val="00000A"/>
          <w:spacing w:val="40"/>
        </w:rPr>
        <w:t xml:space="preserve"> </w:t>
      </w:r>
      <w:r>
        <w:rPr>
          <w:color w:val="00000A"/>
        </w:rPr>
        <w:t>co zostanie potwierdzone podpisanym przez Zamawiającego i Wykonawcę protokołem odbioru końcowego</w:t>
      </w:r>
      <w:r>
        <w:rPr>
          <w:color w:val="00000A"/>
          <w:spacing w:val="40"/>
        </w:rPr>
        <w:t xml:space="preserve"> </w:t>
      </w:r>
      <w:r>
        <w:rPr>
          <w:color w:val="00000A"/>
        </w:rPr>
        <w:t>dokumentacji projektowej bez uwag.</w:t>
      </w:r>
    </w:p>
    <w:p w14:paraId="141527BD" w14:textId="77777777" w:rsidR="00983457" w:rsidRDefault="007060E0">
      <w:pPr>
        <w:pStyle w:val="Akapitzlist"/>
        <w:numPr>
          <w:ilvl w:val="0"/>
          <w:numId w:val="18"/>
        </w:numPr>
        <w:tabs>
          <w:tab w:val="left" w:pos="566"/>
        </w:tabs>
        <w:ind w:right="138"/>
      </w:pPr>
      <w:r>
        <w:rPr>
          <w:color w:val="00000A"/>
        </w:rPr>
        <w:t>Za wykonanie przedmiotu umowy w zakresie określonym w ust 1 pkt 2 uważać się będzie dzień podpisania protokołu odbioru końcowego realizacji inwestycji prowadzonej na podstawie dokumentacji projektowej bez uwag, o ile Zamawiający skorzysta z prawa opcji zgodnie z § 7 umowy.</w:t>
      </w:r>
      <w:r>
        <w:rPr>
          <w:color w:val="00000A"/>
          <w:spacing w:val="-10"/>
        </w:rPr>
        <w:t xml:space="preserve"> </w:t>
      </w:r>
      <w:r>
        <w:rPr>
          <w:color w:val="00000A"/>
        </w:rPr>
        <w:t>W</w:t>
      </w:r>
      <w:r>
        <w:rPr>
          <w:color w:val="00000A"/>
          <w:spacing w:val="-8"/>
        </w:rPr>
        <w:t xml:space="preserve"> </w:t>
      </w:r>
      <w:r>
        <w:rPr>
          <w:color w:val="00000A"/>
        </w:rPr>
        <w:t>przypadku</w:t>
      </w:r>
      <w:r>
        <w:rPr>
          <w:color w:val="00000A"/>
          <w:spacing w:val="-11"/>
        </w:rPr>
        <w:t xml:space="preserve"> </w:t>
      </w:r>
      <w:r>
        <w:rPr>
          <w:color w:val="00000A"/>
        </w:rPr>
        <w:t>gdy</w:t>
      </w:r>
      <w:r>
        <w:rPr>
          <w:color w:val="00000A"/>
          <w:spacing w:val="-9"/>
        </w:rPr>
        <w:t xml:space="preserve"> </w:t>
      </w:r>
      <w:r>
        <w:rPr>
          <w:color w:val="00000A"/>
        </w:rPr>
        <w:t>Zamawiający</w:t>
      </w:r>
      <w:r>
        <w:rPr>
          <w:color w:val="00000A"/>
          <w:spacing w:val="-9"/>
        </w:rPr>
        <w:t xml:space="preserve"> </w:t>
      </w:r>
      <w:r>
        <w:rPr>
          <w:color w:val="00000A"/>
        </w:rPr>
        <w:t>nie</w:t>
      </w:r>
      <w:r>
        <w:rPr>
          <w:color w:val="00000A"/>
          <w:spacing w:val="-10"/>
        </w:rPr>
        <w:t xml:space="preserve"> </w:t>
      </w:r>
      <w:r>
        <w:rPr>
          <w:color w:val="00000A"/>
        </w:rPr>
        <w:t>wykorzysta</w:t>
      </w:r>
      <w:r>
        <w:rPr>
          <w:color w:val="00000A"/>
          <w:spacing w:val="-12"/>
        </w:rPr>
        <w:t xml:space="preserve"> </w:t>
      </w:r>
      <w:r>
        <w:rPr>
          <w:color w:val="00000A"/>
        </w:rPr>
        <w:t>prawa</w:t>
      </w:r>
      <w:r>
        <w:rPr>
          <w:color w:val="00000A"/>
          <w:spacing w:val="-10"/>
        </w:rPr>
        <w:t xml:space="preserve"> </w:t>
      </w:r>
      <w:r>
        <w:rPr>
          <w:color w:val="00000A"/>
        </w:rPr>
        <w:t>opcji</w:t>
      </w:r>
      <w:r>
        <w:rPr>
          <w:color w:val="00000A"/>
          <w:spacing w:val="-10"/>
        </w:rPr>
        <w:t xml:space="preserve"> </w:t>
      </w:r>
      <w:r>
        <w:rPr>
          <w:color w:val="00000A"/>
        </w:rPr>
        <w:t>umowa</w:t>
      </w:r>
      <w:r>
        <w:rPr>
          <w:color w:val="00000A"/>
          <w:spacing w:val="-10"/>
        </w:rPr>
        <w:t xml:space="preserve"> </w:t>
      </w:r>
      <w:r>
        <w:rPr>
          <w:color w:val="00000A"/>
        </w:rPr>
        <w:t>zakończy</w:t>
      </w:r>
      <w:r>
        <w:rPr>
          <w:color w:val="00000A"/>
          <w:spacing w:val="-6"/>
        </w:rPr>
        <w:t xml:space="preserve"> </w:t>
      </w:r>
      <w:r>
        <w:rPr>
          <w:color w:val="00000A"/>
        </w:rPr>
        <w:t>się</w:t>
      </w:r>
      <w:r>
        <w:rPr>
          <w:color w:val="00000A"/>
          <w:spacing w:val="-10"/>
        </w:rPr>
        <w:t xml:space="preserve"> </w:t>
      </w:r>
      <w:r>
        <w:rPr>
          <w:color w:val="00000A"/>
        </w:rPr>
        <w:t>nie</w:t>
      </w:r>
      <w:r>
        <w:rPr>
          <w:color w:val="00000A"/>
          <w:spacing w:val="-8"/>
        </w:rPr>
        <w:t xml:space="preserve"> </w:t>
      </w:r>
      <w:r>
        <w:rPr>
          <w:color w:val="00000A"/>
        </w:rPr>
        <w:t>później</w:t>
      </w:r>
    </w:p>
    <w:p w14:paraId="141527BE" w14:textId="77777777" w:rsidR="00983457" w:rsidRDefault="00983457">
      <w:pPr>
        <w:pStyle w:val="Akapitzlist"/>
        <w:sectPr w:rsidR="00983457">
          <w:pgSz w:w="11910" w:h="16840"/>
          <w:pgMar w:top="1360" w:right="1275" w:bottom="280" w:left="1133" w:header="708" w:footer="708" w:gutter="0"/>
          <w:cols w:space="708"/>
        </w:sectPr>
      </w:pPr>
    </w:p>
    <w:p w14:paraId="141527BF" w14:textId="77777777" w:rsidR="00983457" w:rsidRDefault="007060E0">
      <w:pPr>
        <w:pStyle w:val="Tekstpodstawowy"/>
        <w:spacing w:before="37"/>
        <w:jc w:val="left"/>
      </w:pPr>
      <w:r>
        <w:rPr>
          <w:color w:val="00000A"/>
        </w:rPr>
        <w:lastRenderedPageBreak/>
        <w:t>niż</w:t>
      </w:r>
      <w:r>
        <w:rPr>
          <w:color w:val="00000A"/>
          <w:spacing w:val="36"/>
        </w:rPr>
        <w:t xml:space="preserve"> </w:t>
      </w:r>
      <w:r>
        <w:rPr>
          <w:color w:val="00000A"/>
        </w:rPr>
        <w:t>po</w:t>
      </w:r>
      <w:r>
        <w:rPr>
          <w:color w:val="00000A"/>
          <w:spacing w:val="40"/>
        </w:rPr>
        <w:t xml:space="preserve"> </w:t>
      </w:r>
      <w:r>
        <w:rPr>
          <w:color w:val="00000A"/>
        </w:rPr>
        <w:t>upływie</w:t>
      </w:r>
      <w:r>
        <w:rPr>
          <w:color w:val="00000A"/>
          <w:spacing w:val="38"/>
        </w:rPr>
        <w:t xml:space="preserve"> </w:t>
      </w:r>
      <w:r>
        <w:rPr>
          <w:color w:val="00000A"/>
        </w:rPr>
        <w:t>14</w:t>
      </w:r>
      <w:r>
        <w:rPr>
          <w:color w:val="00000A"/>
          <w:spacing w:val="35"/>
        </w:rPr>
        <w:t xml:space="preserve"> </w:t>
      </w:r>
      <w:r>
        <w:rPr>
          <w:color w:val="00000A"/>
        </w:rPr>
        <w:t>miesięcy</w:t>
      </w:r>
      <w:r>
        <w:rPr>
          <w:color w:val="00000A"/>
          <w:spacing w:val="37"/>
        </w:rPr>
        <w:t xml:space="preserve"> </w:t>
      </w:r>
      <w:r>
        <w:rPr>
          <w:color w:val="00000A"/>
        </w:rPr>
        <w:t>od</w:t>
      </w:r>
      <w:r>
        <w:rPr>
          <w:color w:val="00000A"/>
          <w:spacing w:val="38"/>
        </w:rPr>
        <w:t xml:space="preserve"> </w:t>
      </w:r>
      <w:r>
        <w:rPr>
          <w:color w:val="00000A"/>
        </w:rPr>
        <w:t>daty</w:t>
      </w:r>
      <w:r>
        <w:rPr>
          <w:color w:val="00000A"/>
          <w:spacing w:val="38"/>
        </w:rPr>
        <w:t xml:space="preserve"> </w:t>
      </w:r>
      <w:r>
        <w:rPr>
          <w:color w:val="00000A"/>
        </w:rPr>
        <w:t>uzyskania</w:t>
      </w:r>
      <w:r>
        <w:rPr>
          <w:color w:val="00000A"/>
          <w:spacing w:val="38"/>
        </w:rPr>
        <w:t xml:space="preserve"> </w:t>
      </w:r>
      <w:r>
        <w:rPr>
          <w:color w:val="00000A"/>
        </w:rPr>
        <w:t>prawomocnej</w:t>
      </w:r>
      <w:r>
        <w:rPr>
          <w:color w:val="00000A"/>
          <w:spacing w:val="38"/>
        </w:rPr>
        <w:t xml:space="preserve"> </w:t>
      </w:r>
      <w:r>
        <w:rPr>
          <w:color w:val="00000A"/>
        </w:rPr>
        <w:t>decyzji</w:t>
      </w:r>
      <w:r>
        <w:rPr>
          <w:color w:val="00000A"/>
          <w:spacing w:val="35"/>
        </w:rPr>
        <w:t xml:space="preserve"> </w:t>
      </w:r>
      <w:r>
        <w:rPr>
          <w:color w:val="00000A"/>
        </w:rPr>
        <w:t>o</w:t>
      </w:r>
      <w:r>
        <w:rPr>
          <w:color w:val="00000A"/>
          <w:spacing w:val="40"/>
        </w:rPr>
        <w:t xml:space="preserve"> </w:t>
      </w:r>
      <w:r>
        <w:rPr>
          <w:color w:val="00000A"/>
        </w:rPr>
        <w:t>pozwoleniu</w:t>
      </w:r>
      <w:r>
        <w:rPr>
          <w:color w:val="00000A"/>
          <w:spacing w:val="36"/>
        </w:rPr>
        <w:t xml:space="preserve"> </w:t>
      </w:r>
      <w:r>
        <w:rPr>
          <w:color w:val="00000A"/>
        </w:rPr>
        <w:t>na</w:t>
      </w:r>
      <w:r>
        <w:rPr>
          <w:color w:val="00000A"/>
          <w:spacing w:val="40"/>
        </w:rPr>
        <w:t xml:space="preserve"> </w:t>
      </w:r>
      <w:r>
        <w:rPr>
          <w:color w:val="00000A"/>
        </w:rPr>
        <w:t>budowę wydanej na podstawie dokumentacji projektowej lub potwierdzenia skutecznego zgłoszenia.</w:t>
      </w:r>
    </w:p>
    <w:p w14:paraId="141527C0" w14:textId="77777777" w:rsidR="00983457" w:rsidRDefault="00983457">
      <w:pPr>
        <w:pStyle w:val="Tekstpodstawowy"/>
        <w:spacing w:before="247"/>
        <w:ind w:left="0"/>
        <w:jc w:val="left"/>
      </w:pPr>
    </w:p>
    <w:p w14:paraId="141527C1" w14:textId="77777777" w:rsidR="00983457" w:rsidRDefault="007060E0">
      <w:pPr>
        <w:spacing w:line="243" w:lineRule="exact"/>
        <w:ind w:left="232" w:right="99"/>
        <w:jc w:val="center"/>
        <w:rPr>
          <w:b/>
          <w:sz w:val="20"/>
        </w:rPr>
      </w:pPr>
      <w:r>
        <w:rPr>
          <w:b/>
          <w:color w:val="00000A"/>
          <w:sz w:val="20"/>
        </w:rPr>
        <w:t>§</w:t>
      </w:r>
      <w:r>
        <w:rPr>
          <w:b/>
          <w:color w:val="00000A"/>
          <w:spacing w:val="-3"/>
          <w:sz w:val="20"/>
        </w:rPr>
        <w:t xml:space="preserve"> </w:t>
      </w:r>
      <w:r>
        <w:rPr>
          <w:b/>
          <w:color w:val="00000A"/>
          <w:spacing w:val="-10"/>
          <w:sz w:val="20"/>
        </w:rPr>
        <w:t>6</w:t>
      </w:r>
    </w:p>
    <w:p w14:paraId="141527C2" w14:textId="77777777" w:rsidR="00983457" w:rsidRDefault="007060E0">
      <w:pPr>
        <w:spacing w:line="243" w:lineRule="exact"/>
        <w:ind w:left="372" w:right="190"/>
        <w:jc w:val="center"/>
        <w:rPr>
          <w:b/>
          <w:sz w:val="20"/>
        </w:rPr>
      </w:pPr>
      <w:r>
        <w:rPr>
          <w:b/>
          <w:color w:val="00000A"/>
          <w:sz w:val="20"/>
        </w:rPr>
        <w:t>Przekazanie</w:t>
      </w:r>
      <w:r>
        <w:rPr>
          <w:b/>
          <w:color w:val="00000A"/>
          <w:spacing w:val="-5"/>
          <w:sz w:val="20"/>
        </w:rPr>
        <w:t xml:space="preserve"> </w:t>
      </w:r>
      <w:r>
        <w:rPr>
          <w:b/>
          <w:color w:val="00000A"/>
          <w:sz w:val="20"/>
        </w:rPr>
        <w:t>i</w:t>
      </w:r>
      <w:r>
        <w:rPr>
          <w:b/>
          <w:color w:val="00000A"/>
          <w:spacing w:val="-7"/>
          <w:sz w:val="20"/>
        </w:rPr>
        <w:t xml:space="preserve"> </w:t>
      </w:r>
      <w:r>
        <w:rPr>
          <w:b/>
          <w:color w:val="00000A"/>
          <w:sz w:val="20"/>
        </w:rPr>
        <w:t>odbiór</w:t>
      </w:r>
      <w:r>
        <w:rPr>
          <w:b/>
          <w:color w:val="00000A"/>
          <w:spacing w:val="-4"/>
          <w:sz w:val="20"/>
        </w:rPr>
        <w:t xml:space="preserve"> </w:t>
      </w:r>
      <w:r>
        <w:rPr>
          <w:b/>
          <w:color w:val="00000A"/>
          <w:sz w:val="20"/>
        </w:rPr>
        <w:t>dokumentacji</w:t>
      </w:r>
      <w:r>
        <w:rPr>
          <w:b/>
          <w:color w:val="00000A"/>
          <w:spacing w:val="-7"/>
          <w:sz w:val="20"/>
        </w:rPr>
        <w:t xml:space="preserve"> </w:t>
      </w:r>
      <w:r>
        <w:rPr>
          <w:b/>
          <w:color w:val="00000A"/>
          <w:spacing w:val="-2"/>
          <w:sz w:val="20"/>
        </w:rPr>
        <w:t>projektowej</w:t>
      </w:r>
    </w:p>
    <w:p w14:paraId="141527C3" w14:textId="77777777" w:rsidR="00983457" w:rsidRDefault="00983457">
      <w:pPr>
        <w:pStyle w:val="Tekstpodstawowy"/>
        <w:spacing w:before="23"/>
        <w:ind w:left="0"/>
        <w:jc w:val="left"/>
        <w:rPr>
          <w:b/>
          <w:sz w:val="20"/>
        </w:rPr>
      </w:pPr>
    </w:p>
    <w:p w14:paraId="141527C4" w14:textId="56379954" w:rsidR="00983457" w:rsidRDefault="007060E0">
      <w:pPr>
        <w:pStyle w:val="Akapitzlist"/>
        <w:numPr>
          <w:ilvl w:val="0"/>
          <w:numId w:val="17"/>
        </w:numPr>
        <w:tabs>
          <w:tab w:val="left" w:pos="566"/>
        </w:tabs>
        <w:ind w:right="136"/>
      </w:pPr>
      <w:r>
        <w:rPr>
          <w:color w:val="00000A"/>
        </w:rPr>
        <w:t>Miejscem przekazania dokumentacji jest siedziba Zamawiającego. Przekazania należy dokonać w godzinach</w:t>
      </w:r>
      <w:r>
        <w:rPr>
          <w:color w:val="00000A"/>
          <w:spacing w:val="-3"/>
        </w:rPr>
        <w:t xml:space="preserve"> </w:t>
      </w:r>
      <w:r>
        <w:rPr>
          <w:color w:val="00000A"/>
        </w:rPr>
        <w:t>pracy</w:t>
      </w:r>
      <w:r>
        <w:rPr>
          <w:color w:val="00000A"/>
          <w:spacing w:val="-2"/>
        </w:rPr>
        <w:t xml:space="preserve"> </w:t>
      </w:r>
      <w:r>
        <w:rPr>
          <w:color w:val="00000A"/>
        </w:rPr>
        <w:t>Urzędu</w:t>
      </w:r>
      <w:r>
        <w:rPr>
          <w:color w:val="00000A"/>
          <w:spacing w:val="-2"/>
        </w:rPr>
        <w:t xml:space="preserve"> </w:t>
      </w:r>
      <w:r w:rsidR="00692BE1">
        <w:rPr>
          <w:color w:val="00000A"/>
        </w:rPr>
        <w:t>Gminy Przywidz</w:t>
      </w:r>
      <w:r w:rsidR="00692BE1">
        <w:rPr>
          <w:color w:val="00000A"/>
          <w:spacing w:val="-3"/>
        </w:rPr>
        <w:t>.</w:t>
      </w:r>
    </w:p>
    <w:p w14:paraId="141527C5" w14:textId="77777777" w:rsidR="00983457" w:rsidRDefault="007060E0">
      <w:pPr>
        <w:pStyle w:val="Akapitzlist"/>
        <w:numPr>
          <w:ilvl w:val="0"/>
          <w:numId w:val="17"/>
        </w:numPr>
        <w:tabs>
          <w:tab w:val="left" w:pos="566"/>
        </w:tabs>
        <w:spacing w:before="1"/>
        <w:ind w:right="138"/>
      </w:pPr>
      <w:r>
        <w:rPr>
          <w:color w:val="00000A"/>
        </w:rPr>
        <w:t>Wykonawca przekaże Zamawiającemu kompletną dokumentacje projektową w zakresie określonym w</w:t>
      </w:r>
      <w:r>
        <w:rPr>
          <w:color w:val="00000A"/>
          <w:spacing w:val="80"/>
        </w:rPr>
        <w:t xml:space="preserve"> </w:t>
      </w:r>
      <w:r>
        <w:rPr>
          <w:color w:val="00000A"/>
        </w:rPr>
        <w:t>§ 5 ust. 2 i w terminie określonym w § 5 ust. 1 pkt 1 niniejszej umowy.</w:t>
      </w:r>
    </w:p>
    <w:p w14:paraId="141527C6" w14:textId="77777777" w:rsidR="00983457" w:rsidRDefault="007060E0">
      <w:pPr>
        <w:pStyle w:val="Akapitzlist"/>
        <w:numPr>
          <w:ilvl w:val="0"/>
          <w:numId w:val="17"/>
        </w:numPr>
        <w:tabs>
          <w:tab w:val="left" w:pos="566"/>
        </w:tabs>
        <w:spacing w:before="1"/>
        <w:ind w:right="137"/>
      </w:pPr>
      <w:r>
        <w:rPr>
          <w:color w:val="00000A"/>
        </w:rPr>
        <w:t>Zamawiający po otrzymaniu kompletnej dokumentacji przystąpi do czynności odbioru, które zakończą się podpisaniem przez Zamawiającego i Wykonawcę protokołu odbioru końcowego kompletnej dokumentacji w terminie 15 dni od dnia przekazania dokumentacji Zamawiającemu.</w:t>
      </w:r>
    </w:p>
    <w:p w14:paraId="141527C7" w14:textId="77777777" w:rsidR="00983457" w:rsidRDefault="007060E0">
      <w:pPr>
        <w:pStyle w:val="Akapitzlist"/>
        <w:numPr>
          <w:ilvl w:val="0"/>
          <w:numId w:val="17"/>
        </w:numPr>
        <w:tabs>
          <w:tab w:val="left" w:pos="566"/>
        </w:tabs>
        <w:ind w:right="139"/>
      </w:pPr>
      <w:r>
        <w:rPr>
          <w:color w:val="00000A"/>
        </w:rPr>
        <w:t>W przypadku zgłoszenia uwag przez Zamawiającego, Wykonawca zobowiązuje się dokonać odpowiednich</w:t>
      </w:r>
      <w:r>
        <w:rPr>
          <w:color w:val="00000A"/>
          <w:spacing w:val="-13"/>
        </w:rPr>
        <w:t xml:space="preserve"> </w:t>
      </w:r>
      <w:r>
        <w:rPr>
          <w:color w:val="00000A"/>
        </w:rPr>
        <w:t>wyjaśnień,</w:t>
      </w:r>
      <w:r>
        <w:rPr>
          <w:color w:val="00000A"/>
          <w:spacing w:val="-12"/>
        </w:rPr>
        <w:t xml:space="preserve"> </w:t>
      </w:r>
      <w:r>
        <w:rPr>
          <w:color w:val="00000A"/>
        </w:rPr>
        <w:t>uzupełnień</w:t>
      </w:r>
      <w:r>
        <w:rPr>
          <w:color w:val="00000A"/>
          <w:spacing w:val="-13"/>
        </w:rPr>
        <w:t xml:space="preserve"> </w:t>
      </w:r>
      <w:r>
        <w:rPr>
          <w:color w:val="00000A"/>
        </w:rPr>
        <w:t>i</w:t>
      </w:r>
      <w:r>
        <w:rPr>
          <w:color w:val="00000A"/>
          <w:spacing w:val="-12"/>
        </w:rPr>
        <w:t xml:space="preserve"> </w:t>
      </w:r>
      <w:r>
        <w:rPr>
          <w:color w:val="00000A"/>
        </w:rPr>
        <w:t>poprawek,</w:t>
      </w:r>
      <w:r>
        <w:rPr>
          <w:color w:val="00000A"/>
          <w:spacing w:val="-13"/>
        </w:rPr>
        <w:t xml:space="preserve"> </w:t>
      </w:r>
      <w:r>
        <w:rPr>
          <w:color w:val="00000A"/>
        </w:rPr>
        <w:t>w</w:t>
      </w:r>
      <w:r>
        <w:rPr>
          <w:color w:val="00000A"/>
          <w:spacing w:val="-12"/>
        </w:rPr>
        <w:t xml:space="preserve"> </w:t>
      </w:r>
      <w:r>
        <w:rPr>
          <w:color w:val="00000A"/>
        </w:rPr>
        <w:t>terminach</w:t>
      </w:r>
      <w:r>
        <w:rPr>
          <w:color w:val="00000A"/>
          <w:spacing w:val="-13"/>
        </w:rPr>
        <w:t xml:space="preserve"> </w:t>
      </w:r>
      <w:r>
        <w:rPr>
          <w:color w:val="00000A"/>
        </w:rPr>
        <w:t>wyznaczonych</w:t>
      </w:r>
      <w:r>
        <w:rPr>
          <w:color w:val="00000A"/>
          <w:spacing w:val="-12"/>
        </w:rPr>
        <w:t xml:space="preserve"> </w:t>
      </w:r>
      <w:r>
        <w:rPr>
          <w:color w:val="00000A"/>
        </w:rPr>
        <w:t>przez</w:t>
      </w:r>
      <w:r>
        <w:rPr>
          <w:color w:val="00000A"/>
          <w:spacing w:val="-12"/>
        </w:rPr>
        <w:t xml:space="preserve"> </w:t>
      </w:r>
      <w:r>
        <w:rPr>
          <w:color w:val="00000A"/>
        </w:rPr>
        <w:t>Zamawiającego i ponownie dokonać procedury przekazania dokumentacji.</w:t>
      </w:r>
    </w:p>
    <w:p w14:paraId="141527C8" w14:textId="77777777" w:rsidR="00983457" w:rsidRDefault="007060E0">
      <w:pPr>
        <w:pStyle w:val="Akapitzlist"/>
        <w:numPr>
          <w:ilvl w:val="0"/>
          <w:numId w:val="17"/>
        </w:numPr>
        <w:tabs>
          <w:tab w:val="left" w:pos="566"/>
        </w:tabs>
        <w:ind w:right="139"/>
      </w:pPr>
      <w:r>
        <w:rPr>
          <w:color w:val="00000A"/>
        </w:rPr>
        <w:t>Nieuwzględnienie uwag w terminie wyznaczonym przez Zamawiającego może skutkować rozwiązaniem</w:t>
      </w:r>
      <w:r>
        <w:rPr>
          <w:color w:val="00000A"/>
          <w:spacing w:val="-3"/>
        </w:rPr>
        <w:t xml:space="preserve"> </w:t>
      </w:r>
      <w:r>
        <w:rPr>
          <w:color w:val="00000A"/>
        </w:rPr>
        <w:t>umowy</w:t>
      </w:r>
      <w:r>
        <w:rPr>
          <w:color w:val="00000A"/>
          <w:spacing w:val="-5"/>
        </w:rPr>
        <w:t xml:space="preserve"> </w:t>
      </w:r>
      <w:r>
        <w:rPr>
          <w:color w:val="00000A"/>
        </w:rPr>
        <w:t>w</w:t>
      </w:r>
      <w:r>
        <w:rPr>
          <w:color w:val="00000A"/>
          <w:spacing w:val="-3"/>
        </w:rPr>
        <w:t xml:space="preserve"> </w:t>
      </w:r>
      <w:r>
        <w:rPr>
          <w:color w:val="00000A"/>
        </w:rPr>
        <w:t>trybie</w:t>
      </w:r>
      <w:r>
        <w:rPr>
          <w:color w:val="00000A"/>
          <w:spacing w:val="-3"/>
        </w:rPr>
        <w:t xml:space="preserve"> </w:t>
      </w:r>
      <w:r>
        <w:rPr>
          <w:color w:val="00000A"/>
        </w:rPr>
        <w:t>natychmiastowym</w:t>
      </w:r>
      <w:r>
        <w:rPr>
          <w:color w:val="00000A"/>
          <w:spacing w:val="-1"/>
        </w:rPr>
        <w:t xml:space="preserve"> </w:t>
      </w:r>
      <w:r>
        <w:rPr>
          <w:color w:val="00000A"/>
        </w:rPr>
        <w:t>bez</w:t>
      </w:r>
      <w:r>
        <w:rPr>
          <w:color w:val="00000A"/>
          <w:spacing w:val="-7"/>
        </w:rPr>
        <w:t xml:space="preserve"> </w:t>
      </w:r>
      <w:r>
        <w:rPr>
          <w:color w:val="00000A"/>
        </w:rPr>
        <w:t>prawa</w:t>
      </w:r>
      <w:r>
        <w:rPr>
          <w:color w:val="00000A"/>
          <w:spacing w:val="-3"/>
        </w:rPr>
        <w:t xml:space="preserve"> </w:t>
      </w:r>
      <w:r>
        <w:rPr>
          <w:color w:val="00000A"/>
        </w:rPr>
        <w:t>do</w:t>
      </w:r>
      <w:r>
        <w:rPr>
          <w:color w:val="00000A"/>
          <w:spacing w:val="-4"/>
        </w:rPr>
        <w:t xml:space="preserve"> </w:t>
      </w:r>
      <w:r>
        <w:rPr>
          <w:color w:val="00000A"/>
        </w:rPr>
        <w:t>wynagrodzenia.</w:t>
      </w:r>
      <w:r>
        <w:rPr>
          <w:color w:val="00000A"/>
          <w:spacing w:val="-3"/>
        </w:rPr>
        <w:t xml:space="preserve"> </w:t>
      </w:r>
      <w:r>
        <w:rPr>
          <w:color w:val="00000A"/>
        </w:rPr>
        <w:t>Nieuwzględnienie uwag w terminach wyznaczonych przez Zamawiającego, będzie podstawą do naliczenia kary umownej zgodnie z § 12 ust. 3 pkt 3) niniejszej umowy.</w:t>
      </w:r>
    </w:p>
    <w:p w14:paraId="141527C9" w14:textId="77777777" w:rsidR="00983457" w:rsidRDefault="007060E0">
      <w:pPr>
        <w:pStyle w:val="Akapitzlist"/>
        <w:numPr>
          <w:ilvl w:val="0"/>
          <w:numId w:val="17"/>
        </w:numPr>
        <w:tabs>
          <w:tab w:val="left" w:pos="566"/>
        </w:tabs>
        <w:ind w:right="137"/>
      </w:pPr>
      <w:r>
        <w:rPr>
          <w:color w:val="00000A"/>
        </w:rPr>
        <w:t>W przypadku ujawnienia się wad dokumentacji po podpisaniu protokołu odbioru końcowego Wykonawca zobowiązany jest do niezwłocznego usunięcia tych wad na swój koszt, do dnia wyznaczonego przez Zamawiającego pod groźbą zapłaty kary umownej,</w:t>
      </w:r>
      <w:r>
        <w:rPr>
          <w:color w:val="00000A"/>
          <w:spacing w:val="-2"/>
        </w:rPr>
        <w:t xml:space="preserve"> </w:t>
      </w:r>
      <w:r>
        <w:rPr>
          <w:color w:val="00000A"/>
        </w:rPr>
        <w:t>o</w:t>
      </w:r>
      <w:r>
        <w:rPr>
          <w:color w:val="00000A"/>
          <w:spacing w:val="-1"/>
        </w:rPr>
        <w:t xml:space="preserve"> </w:t>
      </w:r>
      <w:r>
        <w:rPr>
          <w:color w:val="00000A"/>
        </w:rPr>
        <w:t>której</w:t>
      </w:r>
      <w:r>
        <w:rPr>
          <w:color w:val="00000A"/>
          <w:spacing w:val="-1"/>
        </w:rPr>
        <w:t xml:space="preserve"> </w:t>
      </w:r>
      <w:r>
        <w:rPr>
          <w:color w:val="00000A"/>
        </w:rPr>
        <w:t>mowa</w:t>
      </w:r>
      <w:r>
        <w:rPr>
          <w:color w:val="00000A"/>
          <w:spacing w:val="-2"/>
        </w:rPr>
        <w:t xml:space="preserve"> </w:t>
      </w:r>
      <w:r>
        <w:rPr>
          <w:color w:val="00000A"/>
        </w:rPr>
        <w:t>w §</w:t>
      </w:r>
      <w:r>
        <w:rPr>
          <w:color w:val="00000A"/>
          <w:spacing w:val="-2"/>
        </w:rPr>
        <w:t xml:space="preserve"> </w:t>
      </w:r>
      <w:r>
        <w:rPr>
          <w:color w:val="00000A"/>
        </w:rPr>
        <w:t>12 ust. 3 pkt 4).</w:t>
      </w:r>
    </w:p>
    <w:p w14:paraId="141527CA" w14:textId="77777777" w:rsidR="00983457" w:rsidRDefault="007060E0">
      <w:pPr>
        <w:pStyle w:val="Akapitzlist"/>
        <w:numPr>
          <w:ilvl w:val="0"/>
          <w:numId w:val="17"/>
        </w:numPr>
        <w:tabs>
          <w:tab w:val="left" w:pos="566"/>
        </w:tabs>
        <w:ind w:right="138"/>
      </w:pPr>
      <w:r>
        <w:rPr>
          <w:color w:val="00000A"/>
        </w:rPr>
        <w:t>Uprawnienia Zamawiającego wynikające z niniejszego paragrafu nie ograniczają ani nie wyłączają jego dalej idących uprawnień wynikających z przepisów Kodeksu Cywilnego.</w:t>
      </w:r>
    </w:p>
    <w:p w14:paraId="141527CB" w14:textId="77777777" w:rsidR="00983457" w:rsidRDefault="007060E0">
      <w:pPr>
        <w:pStyle w:val="Akapitzlist"/>
        <w:numPr>
          <w:ilvl w:val="0"/>
          <w:numId w:val="17"/>
        </w:numPr>
        <w:tabs>
          <w:tab w:val="left" w:pos="566"/>
        </w:tabs>
        <w:ind w:right="139"/>
      </w:pPr>
      <w:r>
        <w:rPr>
          <w:color w:val="00000A"/>
        </w:rPr>
        <w:t>Dokonanie przez Zamawiającego odbioru końcowego dokumentacji nie wpływa na ewentualne roszczenia Zamawiającego z tytułu rękojmi za wady i gwarancji jakości.</w:t>
      </w:r>
    </w:p>
    <w:p w14:paraId="141527CC" w14:textId="77777777" w:rsidR="00983457" w:rsidRDefault="007060E0">
      <w:pPr>
        <w:spacing w:before="258"/>
        <w:ind w:left="182" w:right="372"/>
        <w:jc w:val="center"/>
        <w:rPr>
          <w:b/>
          <w:sz w:val="20"/>
        </w:rPr>
      </w:pPr>
      <w:r>
        <w:rPr>
          <w:b/>
          <w:color w:val="00000A"/>
          <w:sz w:val="20"/>
        </w:rPr>
        <w:t>§</w:t>
      </w:r>
      <w:r>
        <w:rPr>
          <w:b/>
          <w:color w:val="00000A"/>
          <w:spacing w:val="-3"/>
          <w:sz w:val="20"/>
        </w:rPr>
        <w:t xml:space="preserve"> </w:t>
      </w:r>
      <w:r>
        <w:rPr>
          <w:b/>
          <w:color w:val="00000A"/>
          <w:spacing w:val="-10"/>
          <w:sz w:val="20"/>
        </w:rPr>
        <w:t>7</w:t>
      </w:r>
    </w:p>
    <w:p w14:paraId="141527CD" w14:textId="77777777" w:rsidR="00983457" w:rsidRDefault="007060E0">
      <w:pPr>
        <w:spacing w:before="1"/>
        <w:ind w:left="3111" w:right="2972"/>
        <w:jc w:val="center"/>
        <w:rPr>
          <w:b/>
          <w:sz w:val="20"/>
        </w:rPr>
      </w:pPr>
      <w:r>
        <w:rPr>
          <w:b/>
          <w:color w:val="00000A"/>
          <w:sz w:val="20"/>
        </w:rPr>
        <w:t>Sprawowanie</w:t>
      </w:r>
      <w:r>
        <w:rPr>
          <w:b/>
          <w:color w:val="00000A"/>
          <w:spacing w:val="-12"/>
          <w:sz w:val="20"/>
        </w:rPr>
        <w:t xml:space="preserve"> </w:t>
      </w:r>
      <w:r>
        <w:rPr>
          <w:b/>
          <w:color w:val="00000A"/>
          <w:sz w:val="20"/>
        </w:rPr>
        <w:t>nadzoru</w:t>
      </w:r>
      <w:r>
        <w:rPr>
          <w:b/>
          <w:color w:val="00000A"/>
          <w:spacing w:val="-11"/>
          <w:sz w:val="20"/>
        </w:rPr>
        <w:t xml:space="preserve"> </w:t>
      </w:r>
      <w:r>
        <w:rPr>
          <w:b/>
          <w:color w:val="00000A"/>
          <w:sz w:val="20"/>
        </w:rPr>
        <w:t>autorskiego (prawo opcji)</w:t>
      </w:r>
    </w:p>
    <w:p w14:paraId="141527CE" w14:textId="77777777" w:rsidR="00983457" w:rsidRDefault="00983457">
      <w:pPr>
        <w:pStyle w:val="Tekstpodstawowy"/>
        <w:spacing w:before="47"/>
        <w:ind w:left="0"/>
        <w:jc w:val="left"/>
        <w:rPr>
          <w:b/>
          <w:sz w:val="20"/>
        </w:rPr>
      </w:pPr>
    </w:p>
    <w:p w14:paraId="141527CF" w14:textId="77777777" w:rsidR="00983457" w:rsidRDefault="007060E0">
      <w:pPr>
        <w:pStyle w:val="Akapitzlist"/>
        <w:numPr>
          <w:ilvl w:val="0"/>
          <w:numId w:val="16"/>
        </w:numPr>
        <w:tabs>
          <w:tab w:val="left" w:pos="643"/>
        </w:tabs>
        <w:spacing w:line="232" w:lineRule="auto"/>
        <w:ind w:right="138"/>
      </w:pPr>
      <w:r>
        <w:rPr>
          <w:color w:val="00000A"/>
        </w:rPr>
        <w:t>Sprawowanie nadzoru autorskiego może zostać wykonane w ramach prawa opcji zgodnie z poniższymi</w:t>
      </w:r>
      <w:r>
        <w:rPr>
          <w:color w:val="00000A"/>
          <w:spacing w:val="-1"/>
        </w:rPr>
        <w:t xml:space="preserve"> </w:t>
      </w:r>
      <w:r>
        <w:rPr>
          <w:color w:val="00000A"/>
        </w:rPr>
        <w:t>ustępami.</w:t>
      </w:r>
    </w:p>
    <w:p w14:paraId="141527D0" w14:textId="77777777" w:rsidR="00983457" w:rsidRDefault="007060E0">
      <w:pPr>
        <w:pStyle w:val="Akapitzlist"/>
        <w:numPr>
          <w:ilvl w:val="0"/>
          <w:numId w:val="16"/>
        </w:numPr>
        <w:tabs>
          <w:tab w:val="left" w:pos="643"/>
        </w:tabs>
        <w:spacing w:before="2" w:line="235" w:lineRule="auto"/>
        <w:ind w:right="138"/>
      </w:pPr>
      <w:r>
        <w:rPr>
          <w:color w:val="00000A"/>
        </w:rPr>
        <w:t>Zamawiający może skorzystać z prawa opcji i może zlecić Wykonawcy pełnienie nadzoru autorskiego w przypadku spełnienia wszystkich poniższych warunków:</w:t>
      </w:r>
    </w:p>
    <w:p w14:paraId="141527D1" w14:textId="77777777" w:rsidR="00983457" w:rsidRDefault="007060E0">
      <w:pPr>
        <w:pStyle w:val="Akapitzlist"/>
        <w:numPr>
          <w:ilvl w:val="1"/>
          <w:numId w:val="16"/>
        </w:numPr>
        <w:tabs>
          <w:tab w:val="left" w:pos="990"/>
        </w:tabs>
        <w:spacing w:line="261" w:lineRule="exact"/>
        <w:ind w:left="990" w:hanging="280"/>
        <w:rPr>
          <w:color w:val="00000A"/>
        </w:rPr>
      </w:pPr>
      <w:r>
        <w:rPr>
          <w:color w:val="00000A"/>
        </w:rPr>
        <w:t>Zamawiający</w:t>
      </w:r>
      <w:r>
        <w:rPr>
          <w:color w:val="00000A"/>
          <w:spacing w:val="-9"/>
        </w:rPr>
        <w:t xml:space="preserve"> </w:t>
      </w:r>
      <w:r>
        <w:rPr>
          <w:color w:val="00000A"/>
        </w:rPr>
        <w:t>zabezpieczy</w:t>
      </w:r>
      <w:r>
        <w:rPr>
          <w:color w:val="00000A"/>
          <w:spacing w:val="-7"/>
        </w:rPr>
        <w:t xml:space="preserve"> </w:t>
      </w:r>
      <w:r>
        <w:rPr>
          <w:color w:val="00000A"/>
        </w:rPr>
        <w:t>wystarczające</w:t>
      </w:r>
      <w:r>
        <w:rPr>
          <w:color w:val="00000A"/>
          <w:spacing w:val="-6"/>
        </w:rPr>
        <w:t xml:space="preserve"> </w:t>
      </w:r>
      <w:r>
        <w:rPr>
          <w:color w:val="00000A"/>
        </w:rPr>
        <w:t>środki</w:t>
      </w:r>
      <w:r>
        <w:rPr>
          <w:color w:val="00000A"/>
          <w:spacing w:val="-3"/>
        </w:rPr>
        <w:t xml:space="preserve"> </w:t>
      </w:r>
      <w:r>
        <w:rPr>
          <w:color w:val="00000A"/>
        </w:rPr>
        <w:t>finansowe</w:t>
      </w:r>
      <w:r>
        <w:rPr>
          <w:color w:val="00000A"/>
          <w:spacing w:val="-4"/>
        </w:rPr>
        <w:t xml:space="preserve"> </w:t>
      </w:r>
      <w:r>
        <w:rPr>
          <w:color w:val="00000A"/>
        </w:rPr>
        <w:t>na</w:t>
      </w:r>
      <w:r>
        <w:rPr>
          <w:color w:val="00000A"/>
          <w:spacing w:val="-3"/>
        </w:rPr>
        <w:t xml:space="preserve"> </w:t>
      </w:r>
      <w:r>
        <w:rPr>
          <w:color w:val="00000A"/>
        </w:rPr>
        <w:t>realizację</w:t>
      </w:r>
      <w:r>
        <w:rPr>
          <w:color w:val="00000A"/>
          <w:spacing w:val="-4"/>
        </w:rPr>
        <w:t xml:space="preserve"> </w:t>
      </w:r>
      <w:r>
        <w:rPr>
          <w:color w:val="00000A"/>
        </w:rPr>
        <w:t>robót</w:t>
      </w:r>
      <w:r>
        <w:rPr>
          <w:color w:val="00000A"/>
          <w:spacing w:val="-2"/>
        </w:rPr>
        <w:t xml:space="preserve"> budowlanych,</w:t>
      </w:r>
    </w:p>
    <w:p w14:paraId="141527D2" w14:textId="77777777" w:rsidR="00983457" w:rsidRDefault="007060E0">
      <w:pPr>
        <w:pStyle w:val="Akapitzlist"/>
        <w:numPr>
          <w:ilvl w:val="1"/>
          <w:numId w:val="16"/>
        </w:numPr>
        <w:tabs>
          <w:tab w:val="left" w:pos="849"/>
          <w:tab w:val="left" w:pos="989"/>
        </w:tabs>
        <w:spacing w:before="4" w:line="232" w:lineRule="auto"/>
        <w:ind w:left="849" w:right="139" w:hanging="140"/>
        <w:rPr>
          <w:color w:val="00000A"/>
        </w:rPr>
      </w:pPr>
      <w:r>
        <w:rPr>
          <w:color w:val="00000A"/>
        </w:rPr>
        <w:t xml:space="preserve">wykonanie robót budowlanych będzie leżało w interesie publicznym lub interesie </w:t>
      </w:r>
      <w:r>
        <w:rPr>
          <w:color w:val="00000A"/>
          <w:spacing w:val="-2"/>
        </w:rPr>
        <w:t>Zamawiającego,</w:t>
      </w:r>
    </w:p>
    <w:p w14:paraId="141527D3" w14:textId="77777777" w:rsidR="00983457" w:rsidRDefault="007060E0">
      <w:pPr>
        <w:pStyle w:val="Akapitzlist"/>
        <w:numPr>
          <w:ilvl w:val="1"/>
          <w:numId w:val="16"/>
        </w:numPr>
        <w:tabs>
          <w:tab w:val="left" w:pos="991"/>
        </w:tabs>
        <w:spacing w:before="5" w:line="232" w:lineRule="auto"/>
        <w:ind w:left="991" w:right="137" w:hanging="281"/>
        <w:rPr>
          <w:color w:val="00000A"/>
        </w:rPr>
      </w:pPr>
      <w:r>
        <w:rPr>
          <w:color w:val="00000A"/>
        </w:rPr>
        <w:t>nie będzie przeszkód technicznych i prawnych do wszczęcia postępowania o zamówienie publiczne na wykonanie robót budowlanych inwestycji.</w:t>
      </w:r>
    </w:p>
    <w:p w14:paraId="141527D4" w14:textId="77777777" w:rsidR="00983457" w:rsidRDefault="007060E0">
      <w:pPr>
        <w:pStyle w:val="Akapitzlist"/>
        <w:numPr>
          <w:ilvl w:val="0"/>
          <w:numId w:val="16"/>
        </w:numPr>
        <w:tabs>
          <w:tab w:val="left" w:pos="641"/>
          <w:tab w:val="left" w:pos="710"/>
        </w:tabs>
        <w:spacing w:before="2" w:line="235" w:lineRule="auto"/>
        <w:ind w:left="710" w:right="137" w:hanging="428"/>
      </w:pPr>
      <w:r>
        <w:rPr>
          <w:color w:val="00000A"/>
        </w:rPr>
        <w:t>Warunkiem skorzystania z prawa opcji jest złożenie przez Zamawiającego zawiadomienia o skorzystaniu</w:t>
      </w:r>
      <w:r>
        <w:rPr>
          <w:color w:val="00000A"/>
          <w:spacing w:val="-3"/>
        </w:rPr>
        <w:t xml:space="preserve"> </w:t>
      </w:r>
      <w:r>
        <w:rPr>
          <w:color w:val="00000A"/>
        </w:rPr>
        <w:t>z</w:t>
      </w:r>
      <w:r>
        <w:rPr>
          <w:color w:val="00000A"/>
          <w:spacing w:val="-3"/>
        </w:rPr>
        <w:t xml:space="preserve"> </w:t>
      </w:r>
      <w:r>
        <w:rPr>
          <w:color w:val="00000A"/>
        </w:rPr>
        <w:t>prawa</w:t>
      </w:r>
      <w:r>
        <w:rPr>
          <w:color w:val="00000A"/>
          <w:spacing w:val="-6"/>
        </w:rPr>
        <w:t xml:space="preserve"> </w:t>
      </w:r>
      <w:r>
        <w:rPr>
          <w:color w:val="00000A"/>
        </w:rPr>
        <w:t>opcji</w:t>
      </w:r>
      <w:r>
        <w:rPr>
          <w:color w:val="00000A"/>
          <w:spacing w:val="-2"/>
        </w:rPr>
        <w:t xml:space="preserve"> </w:t>
      </w:r>
      <w:r>
        <w:rPr>
          <w:color w:val="00000A"/>
        </w:rPr>
        <w:t>(uruchomienia</w:t>
      </w:r>
      <w:r>
        <w:rPr>
          <w:color w:val="00000A"/>
          <w:spacing w:val="-2"/>
        </w:rPr>
        <w:t xml:space="preserve"> </w:t>
      </w:r>
      <w:r>
        <w:rPr>
          <w:color w:val="00000A"/>
        </w:rPr>
        <w:t>opcji)</w:t>
      </w:r>
      <w:r>
        <w:rPr>
          <w:color w:val="00000A"/>
          <w:spacing w:val="-5"/>
        </w:rPr>
        <w:t xml:space="preserve"> </w:t>
      </w:r>
      <w:r>
        <w:rPr>
          <w:color w:val="00000A"/>
        </w:rPr>
        <w:t>-</w:t>
      </w:r>
      <w:r>
        <w:rPr>
          <w:color w:val="00000A"/>
          <w:spacing w:val="-2"/>
        </w:rPr>
        <w:t xml:space="preserve"> </w:t>
      </w:r>
      <w:r>
        <w:rPr>
          <w:color w:val="00000A"/>
        </w:rPr>
        <w:t>przesłanie</w:t>
      </w:r>
      <w:r>
        <w:rPr>
          <w:color w:val="00000A"/>
          <w:spacing w:val="-2"/>
        </w:rPr>
        <w:t xml:space="preserve"> </w:t>
      </w:r>
      <w:r>
        <w:rPr>
          <w:color w:val="00000A"/>
        </w:rPr>
        <w:t>Wykonawcy</w:t>
      </w:r>
      <w:r>
        <w:rPr>
          <w:color w:val="00000A"/>
          <w:spacing w:val="-2"/>
        </w:rPr>
        <w:t xml:space="preserve"> </w:t>
      </w:r>
      <w:r>
        <w:rPr>
          <w:color w:val="00000A"/>
        </w:rPr>
        <w:t>oświadczenia</w:t>
      </w:r>
      <w:r>
        <w:rPr>
          <w:color w:val="00000A"/>
          <w:spacing w:val="-2"/>
        </w:rPr>
        <w:t xml:space="preserve"> </w:t>
      </w:r>
      <w:r>
        <w:rPr>
          <w:color w:val="00000A"/>
        </w:rPr>
        <w:t>złożonego przez osoby posiadające uprawnienie do zawarcia niniejszej umowy ze strony Zamawiającego, sporządzonego pod rygorem nieważności w formie pisemnej lub w postaci elektronicznej opatrzonej kwalifikowanym podpisem elektronicznym, nie później niż w ciągu 14 miesięcy</w:t>
      </w:r>
      <w:r>
        <w:rPr>
          <w:color w:val="00000A"/>
          <w:spacing w:val="80"/>
        </w:rPr>
        <w:t xml:space="preserve"> </w:t>
      </w:r>
      <w:r>
        <w:rPr>
          <w:color w:val="00000A"/>
        </w:rPr>
        <w:t>od daty uzyskania prawomocnej decyzji o pozwoleniu na budowę lub potwierdzenia skutecznego zgłoszenia. W zleceniu tym Zamawiający określi zakres, w jakim skorzysta z opcji, tj. zakres zleconych prac oraz termin wykonania prac.</w:t>
      </w:r>
    </w:p>
    <w:p w14:paraId="141527D5" w14:textId="77777777" w:rsidR="00983457" w:rsidRDefault="00983457">
      <w:pPr>
        <w:pStyle w:val="Akapitzlist"/>
        <w:spacing w:line="235" w:lineRule="auto"/>
        <w:sectPr w:rsidR="00983457">
          <w:pgSz w:w="11910" w:h="16840"/>
          <w:pgMar w:top="1360" w:right="1275" w:bottom="280" w:left="1133" w:header="708" w:footer="708" w:gutter="0"/>
          <w:cols w:space="708"/>
        </w:sectPr>
      </w:pPr>
    </w:p>
    <w:p w14:paraId="141527D6" w14:textId="77777777" w:rsidR="00983457" w:rsidRDefault="007060E0">
      <w:pPr>
        <w:pStyle w:val="Akapitzlist"/>
        <w:numPr>
          <w:ilvl w:val="0"/>
          <w:numId w:val="16"/>
        </w:numPr>
        <w:tabs>
          <w:tab w:val="left" w:pos="643"/>
        </w:tabs>
        <w:spacing w:before="38" w:line="235" w:lineRule="auto"/>
        <w:ind w:right="140"/>
      </w:pPr>
      <w:r>
        <w:rPr>
          <w:color w:val="00000A"/>
        </w:rPr>
        <w:lastRenderedPageBreak/>
        <w:t>Wykonawca zobowiązuje się potwierdzić otrzymanie zlecenia pocztą elektroniczną najpóźniej następnego dnia roboczego po jego otrzymaniu.</w:t>
      </w:r>
    </w:p>
    <w:p w14:paraId="141527D7" w14:textId="77777777" w:rsidR="00983457" w:rsidRDefault="007060E0">
      <w:pPr>
        <w:pStyle w:val="Akapitzlist"/>
        <w:numPr>
          <w:ilvl w:val="0"/>
          <w:numId w:val="16"/>
        </w:numPr>
        <w:tabs>
          <w:tab w:val="left" w:pos="641"/>
          <w:tab w:val="left" w:pos="710"/>
        </w:tabs>
        <w:spacing w:line="235" w:lineRule="auto"/>
        <w:ind w:left="710" w:right="137" w:hanging="428"/>
      </w:pPr>
      <w:r>
        <w:rPr>
          <w:color w:val="00000A"/>
        </w:rPr>
        <w:t>Decyzja w przedmiocie realizacji prawa opcji stanowi</w:t>
      </w:r>
      <w:r>
        <w:rPr>
          <w:color w:val="00000A"/>
          <w:spacing w:val="-3"/>
        </w:rPr>
        <w:t xml:space="preserve"> </w:t>
      </w:r>
      <w:r>
        <w:rPr>
          <w:color w:val="00000A"/>
        </w:rPr>
        <w:t xml:space="preserve">uprawnienie Zamawiającego, a skorzystanie z prawa opcji rodzi po stronie Wykonawcy obowiązek sprawowania nadzoru autorskiego. Uprawnienie to uzależnione będzie wyłącznie od potrzeb Zamawiającego. Nieskorzystanie przez Zamawiającego z realizacji nadzoru autorskiego nie powoduje żadnych roszczeń po stronie </w:t>
      </w:r>
      <w:r>
        <w:rPr>
          <w:color w:val="00000A"/>
          <w:spacing w:val="-2"/>
        </w:rPr>
        <w:t>Wykonawcy.</w:t>
      </w:r>
    </w:p>
    <w:p w14:paraId="141527D8" w14:textId="77777777" w:rsidR="00983457" w:rsidRDefault="007060E0">
      <w:pPr>
        <w:pStyle w:val="Akapitzlist"/>
        <w:numPr>
          <w:ilvl w:val="0"/>
          <w:numId w:val="16"/>
        </w:numPr>
        <w:tabs>
          <w:tab w:val="left" w:pos="643"/>
        </w:tabs>
        <w:spacing w:line="216" w:lineRule="auto"/>
        <w:ind w:right="138"/>
      </w:pPr>
      <w:r>
        <w:rPr>
          <w:color w:val="00000A"/>
        </w:rPr>
        <w:t>W przypadku skorzystania z prawa opcji przez Zamawiającego Wykonawca zobowiązuje się do sprawowania</w:t>
      </w:r>
      <w:r>
        <w:rPr>
          <w:color w:val="00000A"/>
          <w:spacing w:val="-3"/>
        </w:rPr>
        <w:t xml:space="preserve"> </w:t>
      </w:r>
      <w:r>
        <w:rPr>
          <w:color w:val="00000A"/>
        </w:rPr>
        <w:t>nadzoru</w:t>
      </w:r>
      <w:r>
        <w:rPr>
          <w:color w:val="00000A"/>
          <w:spacing w:val="-4"/>
        </w:rPr>
        <w:t xml:space="preserve"> </w:t>
      </w:r>
      <w:r>
        <w:rPr>
          <w:color w:val="00000A"/>
        </w:rPr>
        <w:t>autorskiego</w:t>
      </w:r>
      <w:r>
        <w:rPr>
          <w:color w:val="00000A"/>
          <w:spacing w:val="-3"/>
        </w:rPr>
        <w:t xml:space="preserve"> </w:t>
      </w:r>
      <w:r>
        <w:rPr>
          <w:color w:val="00000A"/>
        </w:rPr>
        <w:t>w</w:t>
      </w:r>
      <w:r>
        <w:rPr>
          <w:color w:val="00000A"/>
          <w:spacing w:val="-3"/>
        </w:rPr>
        <w:t xml:space="preserve"> </w:t>
      </w:r>
      <w:r>
        <w:rPr>
          <w:color w:val="00000A"/>
        </w:rPr>
        <w:t>zakresie,</w:t>
      </w:r>
      <w:r>
        <w:rPr>
          <w:color w:val="00000A"/>
          <w:spacing w:val="-3"/>
        </w:rPr>
        <w:t xml:space="preserve"> </w:t>
      </w:r>
      <w:r>
        <w:rPr>
          <w:color w:val="00000A"/>
        </w:rPr>
        <w:t>o</w:t>
      </w:r>
      <w:r>
        <w:rPr>
          <w:color w:val="00000A"/>
          <w:spacing w:val="-3"/>
        </w:rPr>
        <w:t xml:space="preserve"> </w:t>
      </w:r>
      <w:r>
        <w:rPr>
          <w:color w:val="00000A"/>
        </w:rPr>
        <w:t>którym</w:t>
      </w:r>
      <w:r>
        <w:rPr>
          <w:color w:val="00000A"/>
          <w:spacing w:val="-3"/>
        </w:rPr>
        <w:t xml:space="preserve"> </w:t>
      </w:r>
      <w:r>
        <w:rPr>
          <w:color w:val="00000A"/>
        </w:rPr>
        <w:t>mowa</w:t>
      </w:r>
      <w:r>
        <w:rPr>
          <w:color w:val="00000A"/>
          <w:spacing w:val="-5"/>
        </w:rPr>
        <w:t xml:space="preserve"> </w:t>
      </w:r>
      <w:r>
        <w:rPr>
          <w:color w:val="00000A"/>
        </w:rPr>
        <w:t>w art.</w:t>
      </w:r>
      <w:r>
        <w:rPr>
          <w:color w:val="00000A"/>
          <w:spacing w:val="-5"/>
        </w:rPr>
        <w:t xml:space="preserve"> </w:t>
      </w:r>
      <w:r>
        <w:rPr>
          <w:color w:val="00000A"/>
        </w:rPr>
        <w:t>20 ust.</w:t>
      </w:r>
      <w:r>
        <w:rPr>
          <w:color w:val="00000A"/>
          <w:spacing w:val="-5"/>
        </w:rPr>
        <w:t xml:space="preserve"> </w:t>
      </w:r>
      <w:r>
        <w:rPr>
          <w:color w:val="00000A"/>
        </w:rPr>
        <w:t>1 pkt 4</w:t>
      </w:r>
      <w:r>
        <w:rPr>
          <w:color w:val="00000A"/>
          <w:spacing w:val="-3"/>
        </w:rPr>
        <w:t xml:space="preserve"> </w:t>
      </w:r>
      <w:r>
        <w:rPr>
          <w:color w:val="00000A"/>
        </w:rPr>
        <w:t>ustawy z</w:t>
      </w:r>
      <w:r>
        <w:rPr>
          <w:color w:val="00000A"/>
          <w:spacing w:val="-2"/>
        </w:rPr>
        <w:t xml:space="preserve"> </w:t>
      </w:r>
      <w:r>
        <w:rPr>
          <w:color w:val="00000A"/>
        </w:rPr>
        <w:t>dnia 7 lipca 1994r. Prawo budowlane oraz w szczególności do:</w:t>
      </w:r>
    </w:p>
    <w:p w14:paraId="141527D9" w14:textId="77777777" w:rsidR="00983457" w:rsidRDefault="007060E0">
      <w:pPr>
        <w:pStyle w:val="Akapitzlist"/>
        <w:numPr>
          <w:ilvl w:val="1"/>
          <w:numId w:val="16"/>
        </w:numPr>
        <w:tabs>
          <w:tab w:val="left" w:pos="1276"/>
        </w:tabs>
        <w:ind w:left="1276" w:right="138" w:hanging="428"/>
        <w:rPr>
          <w:color w:val="00000A"/>
          <w:sz w:val="20"/>
        </w:rPr>
      </w:pPr>
      <w:r>
        <w:rPr>
          <w:color w:val="00000A"/>
        </w:rPr>
        <w:t>kontroli</w:t>
      </w:r>
      <w:r>
        <w:rPr>
          <w:color w:val="00000A"/>
          <w:spacing w:val="80"/>
        </w:rPr>
        <w:t xml:space="preserve"> </w:t>
      </w:r>
      <w:r>
        <w:rPr>
          <w:color w:val="00000A"/>
        </w:rPr>
        <w:t>zgodności</w:t>
      </w:r>
      <w:r>
        <w:rPr>
          <w:color w:val="00000A"/>
          <w:spacing w:val="80"/>
        </w:rPr>
        <w:t xml:space="preserve"> </w:t>
      </w:r>
      <w:r>
        <w:rPr>
          <w:color w:val="00000A"/>
        </w:rPr>
        <w:t>prowadzenia</w:t>
      </w:r>
      <w:r>
        <w:rPr>
          <w:color w:val="00000A"/>
          <w:spacing w:val="80"/>
        </w:rPr>
        <w:t xml:space="preserve"> </w:t>
      </w:r>
      <w:r>
        <w:rPr>
          <w:color w:val="00000A"/>
        </w:rPr>
        <w:t>robót</w:t>
      </w:r>
      <w:r>
        <w:rPr>
          <w:color w:val="00000A"/>
          <w:spacing w:val="80"/>
        </w:rPr>
        <w:t xml:space="preserve"> </w:t>
      </w:r>
      <w:r>
        <w:rPr>
          <w:color w:val="00000A"/>
        </w:rPr>
        <w:t>budowlanych</w:t>
      </w:r>
      <w:r>
        <w:rPr>
          <w:color w:val="00000A"/>
          <w:spacing w:val="80"/>
        </w:rPr>
        <w:t xml:space="preserve"> </w:t>
      </w:r>
      <w:r>
        <w:rPr>
          <w:color w:val="00000A"/>
        </w:rPr>
        <w:t>z</w:t>
      </w:r>
      <w:r>
        <w:rPr>
          <w:color w:val="00000A"/>
          <w:spacing w:val="80"/>
        </w:rPr>
        <w:t xml:space="preserve"> </w:t>
      </w:r>
      <w:r>
        <w:rPr>
          <w:color w:val="00000A"/>
        </w:rPr>
        <w:t>opracowaną</w:t>
      </w:r>
      <w:r>
        <w:rPr>
          <w:color w:val="00000A"/>
          <w:spacing w:val="80"/>
        </w:rPr>
        <w:t xml:space="preserve"> </w:t>
      </w:r>
      <w:r>
        <w:rPr>
          <w:color w:val="00000A"/>
        </w:rPr>
        <w:t>dokumentacją</w:t>
      </w:r>
      <w:r>
        <w:rPr>
          <w:color w:val="00000A"/>
          <w:spacing w:val="40"/>
        </w:rPr>
        <w:t xml:space="preserve"> </w:t>
      </w:r>
      <w:r>
        <w:rPr>
          <w:color w:val="00000A"/>
        </w:rPr>
        <w:t>projektową w toku wykonywanych robót budowlanych,</w:t>
      </w:r>
    </w:p>
    <w:p w14:paraId="141527DA" w14:textId="77777777" w:rsidR="00983457" w:rsidRDefault="007060E0">
      <w:pPr>
        <w:pStyle w:val="Akapitzlist"/>
        <w:numPr>
          <w:ilvl w:val="1"/>
          <w:numId w:val="16"/>
        </w:numPr>
        <w:tabs>
          <w:tab w:val="left" w:pos="1276"/>
        </w:tabs>
        <w:spacing w:line="216" w:lineRule="auto"/>
        <w:ind w:left="1276" w:right="141" w:hanging="428"/>
        <w:rPr>
          <w:color w:val="00000A"/>
          <w:sz w:val="20"/>
        </w:rPr>
      </w:pPr>
      <w:r>
        <w:rPr>
          <w:color w:val="00000A"/>
        </w:rPr>
        <w:t>wyjaśniania</w:t>
      </w:r>
      <w:r>
        <w:rPr>
          <w:color w:val="00000A"/>
          <w:spacing w:val="40"/>
        </w:rPr>
        <w:t xml:space="preserve"> </w:t>
      </w:r>
      <w:r>
        <w:rPr>
          <w:color w:val="00000A"/>
        </w:rPr>
        <w:t>wątpliwości</w:t>
      </w:r>
      <w:r>
        <w:rPr>
          <w:color w:val="00000A"/>
          <w:spacing w:val="40"/>
        </w:rPr>
        <w:t xml:space="preserve"> </w:t>
      </w:r>
      <w:r>
        <w:rPr>
          <w:color w:val="00000A"/>
        </w:rPr>
        <w:t>dotyczących</w:t>
      </w:r>
      <w:r>
        <w:rPr>
          <w:color w:val="00000A"/>
          <w:spacing w:val="40"/>
        </w:rPr>
        <w:t xml:space="preserve"> </w:t>
      </w:r>
      <w:r>
        <w:rPr>
          <w:color w:val="00000A"/>
        </w:rPr>
        <w:t>dokumentacji</w:t>
      </w:r>
      <w:r>
        <w:rPr>
          <w:color w:val="00000A"/>
          <w:spacing w:val="40"/>
        </w:rPr>
        <w:t xml:space="preserve"> </w:t>
      </w:r>
      <w:r>
        <w:rPr>
          <w:color w:val="00000A"/>
        </w:rPr>
        <w:t>i</w:t>
      </w:r>
      <w:r>
        <w:rPr>
          <w:color w:val="00000A"/>
          <w:spacing w:val="40"/>
        </w:rPr>
        <w:t xml:space="preserve"> </w:t>
      </w:r>
      <w:r>
        <w:rPr>
          <w:color w:val="00000A"/>
        </w:rPr>
        <w:t>zawartych</w:t>
      </w:r>
      <w:r>
        <w:rPr>
          <w:color w:val="00000A"/>
          <w:spacing w:val="40"/>
        </w:rPr>
        <w:t xml:space="preserve"> </w:t>
      </w:r>
      <w:r>
        <w:rPr>
          <w:color w:val="00000A"/>
        </w:rPr>
        <w:t>w</w:t>
      </w:r>
      <w:r>
        <w:rPr>
          <w:color w:val="00000A"/>
          <w:spacing w:val="40"/>
        </w:rPr>
        <w:t xml:space="preserve"> </w:t>
      </w:r>
      <w:r>
        <w:rPr>
          <w:color w:val="00000A"/>
        </w:rPr>
        <w:t>niej</w:t>
      </w:r>
      <w:r>
        <w:rPr>
          <w:color w:val="00000A"/>
          <w:spacing w:val="40"/>
        </w:rPr>
        <w:t xml:space="preserve"> </w:t>
      </w:r>
      <w:r>
        <w:rPr>
          <w:color w:val="00000A"/>
        </w:rPr>
        <w:t>rozwiązań</w:t>
      </w:r>
      <w:r>
        <w:rPr>
          <w:color w:val="00000A"/>
          <w:spacing w:val="40"/>
        </w:rPr>
        <w:t xml:space="preserve"> </w:t>
      </w:r>
      <w:r>
        <w:rPr>
          <w:color w:val="00000A"/>
        </w:rPr>
        <w:t>oraz uzupełniania szczegółów dokumentacji w toku realizacji robót budowlanych,</w:t>
      </w:r>
    </w:p>
    <w:p w14:paraId="141527DB" w14:textId="77777777" w:rsidR="00983457" w:rsidRDefault="007060E0">
      <w:pPr>
        <w:pStyle w:val="Akapitzlist"/>
        <w:numPr>
          <w:ilvl w:val="1"/>
          <w:numId w:val="16"/>
        </w:numPr>
        <w:tabs>
          <w:tab w:val="left" w:pos="1276"/>
        </w:tabs>
        <w:spacing w:line="242" w:lineRule="exact"/>
        <w:ind w:left="1276" w:hanging="427"/>
        <w:rPr>
          <w:color w:val="00000A"/>
          <w:sz w:val="20"/>
        </w:rPr>
      </w:pPr>
      <w:r>
        <w:rPr>
          <w:color w:val="00000A"/>
        </w:rPr>
        <w:t>wnioskowania</w:t>
      </w:r>
      <w:r>
        <w:rPr>
          <w:color w:val="00000A"/>
          <w:spacing w:val="-6"/>
        </w:rPr>
        <w:t xml:space="preserve"> </w:t>
      </w:r>
      <w:r>
        <w:rPr>
          <w:color w:val="00000A"/>
        </w:rPr>
        <w:t>o</w:t>
      </w:r>
      <w:r>
        <w:rPr>
          <w:color w:val="00000A"/>
          <w:spacing w:val="-6"/>
        </w:rPr>
        <w:t xml:space="preserve"> </w:t>
      </w:r>
      <w:r>
        <w:rPr>
          <w:color w:val="00000A"/>
        </w:rPr>
        <w:t>wprowadzenie</w:t>
      </w:r>
      <w:r>
        <w:rPr>
          <w:color w:val="00000A"/>
          <w:spacing w:val="-3"/>
        </w:rPr>
        <w:t xml:space="preserve"> </w:t>
      </w:r>
      <w:r>
        <w:rPr>
          <w:color w:val="00000A"/>
        </w:rPr>
        <w:t>zmian</w:t>
      </w:r>
      <w:r>
        <w:rPr>
          <w:color w:val="00000A"/>
          <w:spacing w:val="-7"/>
        </w:rPr>
        <w:t xml:space="preserve"> </w:t>
      </w:r>
      <w:r>
        <w:rPr>
          <w:color w:val="00000A"/>
        </w:rPr>
        <w:t>w</w:t>
      </w:r>
      <w:r>
        <w:rPr>
          <w:color w:val="00000A"/>
          <w:spacing w:val="-3"/>
        </w:rPr>
        <w:t xml:space="preserve"> </w:t>
      </w:r>
      <w:r>
        <w:rPr>
          <w:color w:val="00000A"/>
        </w:rPr>
        <w:t>dokumentacji</w:t>
      </w:r>
      <w:r>
        <w:rPr>
          <w:color w:val="00000A"/>
          <w:spacing w:val="-7"/>
        </w:rPr>
        <w:t xml:space="preserve"> </w:t>
      </w:r>
      <w:r>
        <w:rPr>
          <w:color w:val="00000A"/>
          <w:spacing w:val="-2"/>
        </w:rPr>
        <w:t>projektowej,</w:t>
      </w:r>
    </w:p>
    <w:p w14:paraId="141527DC" w14:textId="77777777" w:rsidR="00983457" w:rsidRDefault="007060E0">
      <w:pPr>
        <w:pStyle w:val="Akapitzlist"/>
        <w:numPr>
          <w:ilvl w:val="1"/>
          <w:numId w:val="16"/>
        </w:numPr>
        <w:tabs>
          <w:tab w:val="left" w:pos="1274"/>
          <w:tab w:val="left" w:pos="1276"/>
        </w:tabs>
        <w:spacing w:line="235" w:lineRule="auto"/>
        <w:ind w:left="1276" w:right="137" w:hanging="428"/>
        <w:rPr>
          <w:color w:val="00000A"/>
          <w:sz w:val="20"/>
        </w:rPr>
      </w:pPr>
      <w:r>
        <w:rPr>
          <w:color w:val="00000A"/>
        </w:rPr>
        <w:t>wykonywania rysunków zamiennych, dokumentacji zamiennej lub projektów zamiennych na wniosek Inspektora nadzoru lub Zamawiającego,</w:t>
      </w:r>
    </w:p>
    <w:p w14:paraId="141527DD" w14:textId="77777777" w:rsidR="00983457" w:rsidRDefault="007060E0">
      <w:pPr>
        <w:pStyle w:val="Akapitzlist"/>
        <w:numPr>
          <w:ilvl w:val="1"/>
          <w:numId w:val="16"/>
        </w:numPr>
        <w:tabs>
          <w:tab w:val="left" w:pos="1274"/>
          <w:tab w:val="left" w:pos="1276"/>
        </w:tabs>
        <w:spacing w:line="216" w:lineRule="auto"/>
        <w:ind w:left="1276" w:right="137" w:hanging="428"/>
        <w:rPr>
          <w:color w:val="00000A"/>
          <w:sz w:val="20"/>
        </w:rPr>
      </w:pPr>
      <w:r>
        <w:rPr>
          <w:color w:val="00000A"/>
        </w:rPr>
        <w:t>uzgadniania i oceny zasadności wprowadzania rozwiązań zamiennych i zmian w stosunku do przewidzianych rozwiązań projektowych w dokumentacji, a zgłaszanych przez Zamawiającego, Inspektora nadzoru lub Wykonawcę robót budowlanych,</w:t>
      </w:r>
    </w:p>
    <w:p w14:paraId="141527DE" w14:textId="77777777" w:rsidR="00983457" w:rsidRDefault="007060E0">
      <w:pPr>
        <w:pStyle w:val="Akapitzlist"/>
        <w:numPr>
          <w:ilvl w:val="1"/>
          <w:numId w:val="16"/>
        </w:numPr>
        <w:tabs>
          <w:tab w:val="left" w:pos="1274"/>
          <w:tab w:val="left" w:pos="1276"/>
        </w:tabs>
        <w:spacing w:line="216" w:lineRule="auto"/>
        <w:ind w:left="1276" w:right="139" w:hanging="428"/>
        <w:rPr>
          <w:color w:val="00000A"/>
          <w:sz w:val="20"/>
        </w:rPr>
      </w:pPr>
      <w:r>
        <w:rPr>
          <w:color w:val="00000A"/>
        </w:rPr>
        <w:t xml:space="preserve">ścisłej współpracy z Zamawiającym, Inspektorem nadzoru, Wykonawcą robót </w:t>
      </w:r>
      <w:r>
        <w:rPr>
          <w:color w:val="00000A"/>
          <w:spacing w:val="-2"/>
        </w:rPr>
        <w:t>budowlanych,</w:t>
      </w:r>
    </w:p>
    <w:p w14:paraId="141527DF" w14:textId="77777777" w:rsidR="00983457" w:rsidRDefault="007060E0">
      <w:pPr>
        <w:pStyle w:val="Akapitzlist"/>
        <w:numPr>
          <w:ilvl w:val="1"/>
          <w:numId w:val="16"/>
        </w:numPr>
        <w:tabs>
          <w:tab w:val="left" w:pos="1274"/>
          <w:tab w:val="left" w:pos="1276"/>
        </w:tabs>
        <w:spacing w:line="216" w:lineRule="auto"/>
        <w:ind w:left="1276" w:right="141" w:hanging="428"/>
        <w:rPr>
          <w:color w:val="00000A"/>
          <w:sz w:val="20"/>
        </w:rPr>
      </w:pPr>
      <w:r>
        <w:rPr>
          <w:color w:val="00000A"/>
        </w:rPr>
        <w:t xml:space="preserve">pełnienia funkcji doradczej i konsultacyjnej wobec Zamawiającego w zakresie objętym </w:t>
      </w:r>
      <w:r>
        <w:rPr>
          <w:color w:val="00000A"/>
          <w:spacing w:val="-2"/>
        </w:rPr>
        <w:t>dokumentacją,</w:t>
      </w:r>
    </w:p>
    <w:p w14:paraId="141527E0" w14:textId="77777777" w:rsidR="00983457" w:rsidRDefault="007060E0">
      <w:pPr>
        <w:pStyle w:val="Akapitzlist"/>
        <w:numPr>
          <w:ilvl w:val="1"/>
          <w:numId w:val="16"/>
        </w:numPr>
        <w:tabs>
          <w:tab w:val="left" w:pos="1274"/>
          <w:tab w:val="left" w:pos="1276"/>
        </w:tabs>
        <w:spacing w:line="235" w:lineRule="auto"/>
        <w:ind w:left="1276" w:right="137" w:hanging="428"/>
        <w:rPr>
          <w:color w:val="00000A"/>
          <w:sz w:val="20"/>
        </w:rPr>
      </w:pPr>
      <w:r>
        <w:rPr>
          <w:color w:val="00000A"/>
        </w:rPr>
        <w:t>udziału w komisjach i naradach technicznych, radach budowy lub spotkaniach organizowanych przez Zamawiającego, Wykonawcę robót budowlanych, Inspektora nadzoru, po uprzednim wezwaniu przez Zamawiającego lub Inspektora nadzoru,</w:t>
      </w:r>
    </w:p>
    <w:p w14:paraId="141527E1" w14:textId="77777777" w:rsidR="00983457" w:rsidRDefault="007060E0">
      <w:pPr>
        <w:pStyle w:val="Akapitzlist"/>
        <w:numPr>
          <w:ilvl w:val="1"/>
          <w:numId w:val="16"/>
        </w:numPr>
        <w:tabs>
          <w:tab w:val="left" w:pos="1274"/>
          <w:tab w:val="left" w:pos="1276"/>
        </w:tabs>
        <w:spacing w:line="235" w:lineRule="auto"/>
        <w:ind w:left="1276" w:right="139" w:hanging="428"/>
        <w:rPr>
          <w:color w:val="00000A"/>
          <w:sz w:val="20"/>
        </w:rPr>
      </w:pPr>
      <w:r>
        <w:rPr>
          <w:color w:val="00000A"/>
        </w:rPr>
        <w:t>udziału</w:t>
      </w:r>
      <w:r>
        <w:rPr>
          <w:color w:val="00000A"/>
          <w:spacing w:val="-10"/>
        </w:rPr>
        <w:t xml:space="preserve"> </w:t>
      </w:r>
      <w:r>
        <w:rPr>
          <w:color w:val="00000A"/>
        </w:rPr>
        <w:t>w</w:t>
      </w:r>
      <w:r>
        <w:rPr>
          <w:color w:val="00000A"/>
          <w:spacing w:val="-9"/>
        </w:rPr>
        <w:t xml:space="preserve"> </w:t>
      </w:r>
      <w:r>
        <w:rPr>
          <w:color w:val="00000A"/>
        </w:rPr>
        <w:t>sporządzaniu</w:t>
      </w:r>
      <w:r>
        <w:rPr>
          <w:color w:val="00000A"/>
          <w:spacing w:val="-10"/>
        </w:rPr>
        <w:t xml:space="preserve"> </w:t>
      </w:r>
      <w:r>
        <w:rPr>
          <w:color w:val="00000A"/>
        </w:rPr>
        <w:t>wniosków</w:t>
      </w:r>
      <w:r>
        <w:rPr>
          <w:color w:val="00000A"/>
          <w:spacing w:val="-11"/>
        </w:rPr>
        <w:t xml:space="preserve"> </w:t>
      </w:r>
      <w:r>
        <w:rPr>
          <w:color w:val="00000A"/>
        </w:rPr>
        <w:t>lub</w:t>
      </w:r>
      <w:r>
        <w:rPr>
          <w:color w:val="00000A"/>
          <w:spacing w:val="-9"/>
        </w:rPr>
        <w:t xml:space="preserve"> </w:t>
      </w:r>
      <w:r>
        <w:rPr>
          <w:color w:val="00000A"/>
        </w:rPr>
        <w:t>protokołów</w:t>
      </w:r>
      <w:r>
        <w:rPr>
          <w:color w:val="00000A"/>
          <w:spacing w:val="-11"/>
        </w:rPr>
        <w:t xml:space="preserve"> </w:t>
      </w:r>
      <w:r>
        <w:rPr>
          <w:color w:val="00000A"/>
        </w:rPr>
        <w:t>konieczności</w:t>
      </w:r>
      <w:r>
        <w:rPr>
          <w:color w:val="00000A"/>
          <w:spacing w:val="-13"/>
        </w:rPr>
        <w:t xml:space="preserve"> </w:t>
      </w:r>
      <w:r>
        <w:rPr>
          <w:color w:val="00000A"/>
        </w:rPr>
        <w:t>w</w:t>
      </w:r>
      <w:r>
        <w:rPr>
          <w:color w:val="00000A"/>
          <w:spacing w:val="-10"/>
        </w:rPr>
        <w:t xml:space="preserve"> </w:t>
      </w:r>
      <w:r>
        <w:rPr>
          <w:color w:val="00000A"/>
        </w:rPr>
        <w:t>sprawie</w:t>
      </w:r>
      <w:r>
        <w:rPr>
          <w:color w:val="00000A"/>
          <w:spacing w:val="-11"/>
        </w:rPr>
        <w:t xml:space="preserve"> </w:t>
      </w:r>
      <w:r>
        <w:rPr>
          <w:color w:val="00000A"/>
        </w:rPr>
        <w:t>wykonania</w:t>
      </w:r>
      <w:r>
        <w:rPr>
          <w:color w:val="00000A"/>
          <w:spacing w:val="-11"/>
        </w:rPr>
        <w:t xml:space="preserve"> </w:t>
      </w:r>
      <w:r>
        <w:rPr>
          <w:color w:val="00000A"/>
        </w:rPr>
        <w:t xml:space="preserve">robót dodatkowych lub uzupełniających (w przypadku żądania Zamawiającego lub Inspektora </w:t>
      </w:r>
      <w:r>
        <w:rPr>
          <w:color w:val="00000A"/>
          <w:spacing w:val="-2"/>
        </w:rPr>
        <w:t>nadzoru),</w:t>
      </w:r>
    </w:p>
    <w:p w14:paraId="141527E2" w14:textId="77777777" w:rsidR="00983457" w:rsidRDefault="007060E0">
      <w:pPr>
        <w:pStyle w:val="Akapitzlist"/>
        <w:numPr>
          <w:ilvl w:val="1"/>
          <w:numId w:val="16"/>
        </w:numPr>
        <w:tabs>
          <w:tab w:val="left" w:pos="1276"/>
        </w:tabs>
        <w:spacing w:line="235" w:lineRule="auto"/>
        <w:ind w:left="1276" w:right="139" w:hanging="428"/>
        <w:rPr>
          <w:color w:val="00000A"/>
          <w:sz w:val="20"/>
        </w:rPr>
      </w:pPr>
      <w:r>
        <w:rPr>
          <w:color w:val="00000A"/>
        </w:rPr>
        <w:t>opiniowania dokumentacji sporządzonej przez Wykonawcę robót budowlanych (w przypadku żądania Zamawiającego lub Inspektora nadzoru),</w:t>
      </w:r>
    </w:p>
    <w:p w14:paraId="141527E3" w14:textId="77777777" w:rsidR="00983457" w:rsidRDefault="007060E0">
      <w:pPr>
        <w:pStyle w:val="Akapitzlist"/>
        <w:numPr>
          <w:ilvl w:val="1"/>
          <w:numId w:val="16"/>
        </w:numPr>
        <w:tabs>
          <w:tab w:val="left" w:pos="1276"/>
        </w:tabs>
        <w:spacing w:line="235" w:lineRule="auto"/>
        <w:ind w:left="1276" w:right="137" w:hanging="428"/>
        <w:rPr>
          <w:color w:val="00000A"/>
          <w:sz w:val="20"/>
        </w:rPr>
      </w:pPr>
      <w:r>
        <w:rPr>
          <w:color w:val="00000A"/>
        </w:rPr>
        <w:t>udziału w odbiorze inwestycji i czynnościach mających na celu doprowadzenie do osiągnięcia projektowanej zdolności funkcjonalnej obiektu wymaganej do uzyskania pozwolenia na użytkowanie obiektu po uprzednim wezwaniu przez Zamawiającego lub Inspektora nadzoru,</w:t>
      </w:r>
    </w:p>
    <w:p w14:paraId="141527E4" w14:textId="77777777" w:rsidR="00983457" w:rsidRDefault="007060E0">
      <w:pPr>
        <w:pStyle w:val="Akapitzlist"/>
        <w:numPr>
          <w:ilvl w:val="1"/>
          <w:numId w:val="16"/>
        </w:numPr>
        <w:tabs>
          <w:tab w:val="left" w:pos="1276"/>
        </w:tabs>
        <w:spacing w:line="232" w:lineRule="auto"/>
        <w:ind w:left="1276" w:right="136" w:hanging="428"/>
        <w:rPr>
          <w:color w:val="00000A"/>
          <w:sz w:val="20"/>
        </w:rPr>
      </w:pPr>
      <w:r>
        <w:rPr>
          <w:color w:val="00000A"/>
        </w:rPr>
        <w:t>dokonywanie kontroli jakości prac Wykonawcy robót budowlanych, każdorazowo na wniosek Zamawiającego lub Inspektora nadzoru,</w:t>
      </w:r>
    </w:p>
    <w:p w14:paraId="141527E5" w14:textId="77777777" w:rsidR="00983457" w:rsidRDefault="007060E0">
      <w:pPr>
        <w:pStyle w:val="Akapitzlist"/>
        <w:numPr>
          <w:ilvl w:val="1"/>
          <w:numId w:val="16"/>
        </w:numPr>
        <w:tabs>
          <w:tab w:val="left" w:pos="1276"/>
        </w:tabs>
        <w:spacing w:line="235" w:lineRule="auto"/>
        <w:ind w:left="1276" w:right="137" w:hanging="428"/>
        <w:rPr>
          <w:color w:val="00000A"/>
          <w:sz w:val="20"/>
        </w:rPr>
      </w:pPr>
      <w:r>
        <w:rPr>
          <w:color w:val="00000A"/>
        </w:rPr>
        <w:t>sprawowania aktywnego nadzoru autorskiego, weryfikacji, opiniowania, koordynacji w zakresie szczegółowych rozwiązań wykonawczych,</w:t>
      </w:r>
    </w:p>
    <w:p w14:paraId="141527E6" w14:textId="77777777" w:rsidR="00983457" w:rsidRDefault="007060E0">
      <w:pPr>
        <w:pStyle w:val="Akapitzlist"/>
        <w:numPr>
          <w:ilvl w:val="1"/>
          <w:numId w:val="16"/>
        </w:numPr>
        <w:tabs>
          <w:tab w:val="left" w:pos="1276"/>
        </w:tabs>
        <w:spacing w:line="235" w:lineRule="auto"/>
        <w:ind w:left="1276" w:right="138" w:hanging="428"/>
        <w:rPr>
          <w:color w:val="00000A"/>
          <w:sz w:val="20"/>
        </w:rPr>
      </w:pPr>
      <w:r>
        <w:rPr>
          <w:color w:val="00000A"/>
        </w:rPr>
        <w:t>wykonywania dodatkowych opracowań projektowych niezbędnych dla zapewnienia prawidłowej realizacji robót budowlanych,</w:t>
      </w:r>
    </w:p>
    <w:p w14:paraId="141527E7" w14:textId="77777777" w:rsidR="00983457" w:rsidRDefault="007060E0">
      <w:pPr>
        <w:pStyle w:val="Akapitzlist"/>
        <w:numPr>
          <w:ilvl w:val="1"/>
          <w:numId w:val="16"/>
        </w:numPr>
        <w:tabs>
          <w:tab w:val="left" w:pos="1276"/>
        </w:tabs>
        <w:spacing w:line="235" w:lineRule="auto"/>
        <w:ind w:left="1276" w:right="137" w:hanging="428"/>
        <w:rPr>
          <w:color w:val="00000A"/>
          <w:sz w:val="20"/>
        </w:rPr>
      </w:pPr>
      <w:r>
        <w:rPr>
          <w:color w:val="00000A"/>
        </w:rPr>
        <w:t>wykonywania rysunków zamiennych lub dokumentacji zamiennej lub projektów zamiennych na wniosek Zamawiającego,</w:t>
      </w:r>
    </w:p>
    <w:p w14:paraId="141527E8" w14:textId="77777777" w:rsidR="00983457" w:rsidRDefault="007060E0">
      <w:pPr>
        <w:pStyle w:val="Akapitzlist"/>
        <w:numPr>
          <w:ilvl w:val="1"/>
          <w:numId w:val="16"/>
        </w:numPr>
        <w:tabs>
          <w:tab w:val="left" w:pos="1276"/>
        </w:tabs>
        <w:spacing w:line="235" w:lineRule="auto"/>
        <w:ind w:left="1276" w:right="135" w:hanging="428"/>
        <w:rPr>
          <w:color w:val="00000A"/>
          <w:sz w:val="20"/>
        </w:rPr>
      </w:pPr>
      <w:r>
        <w:rPr>
          <w:color w:val="00000A"/>
        </w:rPr>
        <w:t>żądania wstrzymania robót budowlanych w razie stwierdzenia możliwości powstania zagrożenia lub wykonywania robót budowlanych niezgodnie z dokumentacją,</w:t>
      </w:r>
    </w:p>
    <w:p w14:paraId="141527E9" w14:textId="77777777" w:rsidR="00983457" w:rsidRDefault="007060E0">
      <w:pPr>
        <w:pStyle w:val="Akapitzlist"/>
        <w:numPr>
          <w:ilvl w:val="1"/>
          <w:numId w:val="16"/>
        </w:numPr>
        <w:tabs>
          <w:tab w:val="left" w:pos="1276"/>
        </w:tabs>
        <w:spacing w:line="264" w:lineRule="exact"/>
        <w:ind w:left="1276" w:hanging="427"/>
        <w:rPr>
          <w:color w:val="00000A"/>
          <w:sz w:val="20"/>
        </w:rPr>
      </w:pPr>
      <w:r>
        <w:rPr>
          <w:color w:val="00000A"/>
        </w:rPr>
        <w:t>sporządzanie</w:t>
      </w:r>
      <w:r>
        <w:rPr>
          <w:color w:val="00000A"/>
          <w:spacing w:val="-7"/>
        </w:rPr>
        <w:t xml:space="preserve"> </w:t>
      </w:r>
      <w:r>
        <w:rPr>
          <w:color w:val="00000A"/>
        </w:rPr>
        <w:t>doraźnych</w:t>
      </w:r>
      <w:r>
        <w:rPr>
          <w:color w:val="00000A"/>
          <w:spacing w:val="-5"/>
        </w:rPr>
        <w:t xml:space="preserve"> </w:t>
      </w:r>
      <w:r>
        <w:rPr>
          <w:color w:val="00000A"/>
        </w:rPr>
        <w:t>sprawozdań</w:t>
      </w:r>
      <w:r>
        <w:rPr>
          <w:color w:val="00000A"/>
          <w:spacing w:val="-5"/>
        </w:rPr>
        <w:t xml:space="preserve"> </w:t>
      </w:r>
      <w:r>
        <w:rPr>
          <w:color w:val="00000A"/>
        </w:rPr>
        <w:t>z</w:t>
      </w:r>
      <w:r>
        <w:rPr>
          <w:color w:val="00000A"/>
          <w:spacing w:val="-7"/>
        </w:rPr>
        <w:t xml:space="preserve"> </w:t>
      </w:r>
      <w:r>
        <w:rPr>
          <w:color w:val="00000A"/>
        </w:rPr>
        <w:t>wykonania</w:t>
      </w:r>
      <w:r>
        <w:rPr>
          <w:color w:val="00000A"/>
          <w:spacing w:val="-5"/>
        </w:rPr>
        <w:t xml:space="preserve"> </w:t>
      </w:r>
      <w:r>
        <w:rPr>
          <w:color w:val="00000A"/>
        </w:rPr>
        <w:t>czynności</w:t>
      </w:r>
      <w:r>
        <w:rPr>
          <w:color w:val="00000A"/>
          <w:spacing w:val="-4"/>
        </w:rPr>
        <w:t xml:space="preserve"> </w:t>
      </w:r>
      <w:r>
        <w:rPr>
          <w:color w:val="00000A"/>
        </w:rPr>
        <w:t>nadzoru</w:t>
      </w:r>
      <w:r>
        <w:rPr>
          <w:color w:val="00000A"/>
          <w:spacing w:val="-4"/>
        </w:rPr>
        <w:t xml:space="preserve"> </w:t>
      </w:r>
      <w:r>
        <w:rPr>
          <w:color w:val="00000A"/>
          <w:spacing w:val="-2"/>
        </w:rPr>
        <w:t>autorskiego,</w:t>
      </w:r>
    </w:p>
    <w:p w14:paraId="141527EA" w14:textId="77777777" w:rsidR="00983457" w:rsidRDefault="007060E0">
      <w:pPr>
        <w:pStyle w:val="Akapitzlist"/>
        <w:numPr>
          <w:ilvl w:val="1"/>
          <w:numId w:val="16"/>
        </w:numPr>
        <w:tabs>
          <w:tab w:val="left" w:pos="1276"/>
        </w:tabs>
        <w:ind w:left="1276" w:right="138" w:hanging="428"/>
        <w:rPr>
          <w:color w:val="00000A"/>
          <w:sz w:val="20"/>
        </w:rPr>
      </w:pPr>
      <w:r>
        <w:rPr>
          <w:color w:val="00000A"/>
        </w:rPr>
        <w:t xml:space="preserve">aktualizowanie kosztorysów inwestorskich na życzenie Zamawiającego w ramach </w:t>
      </w:r>
      <w:proofErr w:type="gramStart"/>
      <w:r>
        <w:rPr>
          <w:color w:val="00000A"/>
        </w:rPr>
        <w:t>wynagrodzenia</w:t>
      </w:r>
      <w:proofErr w:type="gramEnd"/>
      <w:r>
        <w:rPr>
          <w:color w:val="00000A"/>
        </w:rPr>
        <w:t xml:space="preserve"> o którym mowa w § 9 niniejszej umowy,</w:t>
      </w:r>
    </w:p>
    <w:p w14:paraId="141527EB" w14:textId="77777777" w:rsidR="00983457" w:rsidRDefault="007060E0">
      <w:pPr>
        <w:pStyle w:val="Akapitzlist"/>
        <w:numPr>
          <w:ilvl w:val="0"/>
          <w:numId w:val="16"/>
        </w:numPr>
        <w:tabs>
          <w:tab w:val="left" w:pos="643"/>
        </w:tabs>
        <w:spacing w:line="235" w:lineRule="auto"/>
        <w:ind w:right="135"/>
      </w:pPr>
      <w:r>
        <w:rPr>
          <w:color w:val="00000A"/>
        </w:rPr>
        <w:t>W ramach sprawowania nadzoru autorskiego Wykonawca będzie wykonywał tzw. wsparcie techniczne polegające na przygotowywaniu odpowiedzi na pytania wykonawców w części dotyczącej dokumentacji, ewentualnym modyfikowaniu dokumentacji projektowej, a także ustosunkowywaniu się do twierdzeń i uwag wykonawców, w trakcie postępowania o udzielenie zamówienia</w:t>
      </w:r>
      <w:r>
        <w:rPr>
          <w:color w:val="00000A"/>
          <w:spacing w:val="40"/>
        </w:rPr>
        <w:t xml:space="preserve"> </w:t>
      </w:r>
      <w:r>
        <w:rPr>
          <w:color w:val="00000A"/>
        </w:rPr>
        <w:t>publicznego</w:t>
      </w:r>
      <w:r>
        <w:rPr>
          <w:color w:val="00000A"/>
          <w:spacing w:val="40"/>
        </w:rPr>
        <w:t xml:space="preserve"> </w:t>
      </w:r>
      <w:r>
        <w:rPr>
          <w:color w:val="00000A"/>
        </w:rPr>
        <w:t>na</w:t>
      </w:r>
      <w:r>
        <w:rPr>
          <w:color w:val="00000A"/>
          <w:spacing w:val="40"/>
        </w:rPr>
        <w:t xml:space="preserve"> </w:t>
      </w:r>
      <w:r>
        <w:rPr>
          <w:color w:val="00000A"/>
        </w:rPr>
        <w:t>realizację</w:t>
      </w:r>
      <w:r>
        <w:rPr>
          <w:color w:val="00000A"/>
          <w:spacing w:val="40"/>
        </w:rPr>
        <w:t xml:space="preserve"> </w:t>
      </w:r>
      <w:r>
        <w:rPr>
          <w:color w:val="00000A"/>
        </w:rPr>
        <w:t>inwestycji.</w:t>
      </w:r>
      <w:r>
        <w:rPr>
          <w:color w:val="00000A"/>
          <w:spacing w:val="40"/>
        </w:rPr>
        <w:t xml:space="preserve"> </w:t>
      </w:r>
      <w:r>
        <w:rPr>
          <w:color w:val="00000A"/>
        </w:rPr>
        <w:t>Wykonawca</w:t>
      </w:r>
      <w:r>
        <w:rPr>
          <w:color w:val="00000A"/>
          <w:spacing w:val="40"/>
        </w:rPr>
        <w:t xml:space="preserve"> </w:t>
      </w:r>
      <w:r>
        <w:rPr>
          <w:color w:val="00000A"/>
        </w:rPr>
        <w:t>niezwłocznie,</w:t>
      </w:r>
      <w:r>
        <w:rPr>
          <w:color w:val="00000A"/>
          <w:spacing w:val="40"/>
        </w:rPr>
        <w:t xml:space="preserve"> </w:t>
      </w:r>
      <w:r>
        <w:rPr>
          <w:color w:val="00000A"/>
        </w:rPr>
        <w:t>nie</w:t>
      </w:r>
      <w:r>
        <w:rPr>
          <w:color w:val="00000A"/>
          <w:spacing w:val="40"/>
        </w:rPr>
        <w:t xml:space="preserve"> </w:t>
      </w:r>
      <w:r>
        <w:rPr>
          <w:color w:val="00000A"/>
        </w:rPr>
        <w:t>dłużej</w:t>
      </w:r>
      <w:r>
        <w:rPr>
          <w:color w:val="00000A"/>
          <w:spacing w:val="40"/>
        </w:rPr>
        <w:t xml:space="preserve"> </w:t>
      </w:r>
      <w:r>
        <w:rPr>
          <w:color w:val="00000A"/>
        </w:rPr>
        <w:t>niż</w:t>
      </w:r>
      <w:r>
        <w:rPr>
          <w:color w:val="00000A"/>
          <w:spacing w:val="40"/>
        </w:rPr>
        <w:t xml:space="preserve"> </w:t>
      </w:r>
      <w:r>
        <w:rPr>
          <w:color w:val="00000A"/>
        </w:rPr>
        <w:t>w</w:t>
      </w:r>
    </w:p>
    <w:p w14:paraId="141527EC" w14:textId="77777777" w:rsidR="00983457" w:rsidRDefault="00983457">
      <w:pPr>
        <w:pStyle w:val="Akapitzlist"/>
        <w:spacing w:line="235" w:lineRule="auto"/>
        <w:sectPr w:rsidR="00983457">
          <w:pgSz w:w="11910" w:h="16840"/>
          <w:pgMar w:top="1360" w:right="1275" w:bottom="280" w:left="1133" w:header="708" w:footer="708" w:gutter="0"/>
          <w:cols w:space="708"/>
        </w:sectPr>
      </w:pPr>
    </w:p>
    <w:p w14:paraId="141527ED" w14:textId="77777777" w:rsidR="00983457" w:rsidRDefault="007060E0">
      <w:pPr>
        <w:pStyle w:val="Tekstpodstawowy"/>
        <w:spacing w:before="38" w:line="235" w:lineRule="auto"/>
        <w:ind w:left="643" w:right="139"/>
      </w:pPr>
      <w:r>
        <w:rPr>
          <w:color w:val="00000A"/>
        </w:rPr>
        <w:lastRenderedPageBreak/>
        <w:t>terminie 2 dni roboczych od momentu żądania zamawiającego ma obowiązek udzielić zamawiającemu wparcia technicznego.</w:t>
      </w:r>
    </w:p>
    <w:p w14:paraId="141527EE" w14:textId="77777777" w:rsidR="00983457" w:rsidRDefault="007060E0">
      <w:pPr>
        <w:pStyle w:val="Akapitzlist"/>
        <w:numPr>
          <w:ilvl w:val="0"/>
          <w:numId w:val="16"/>
        </w:numPr>
        <w:tabs>
          <w:tab w:val="left" w:pos="643"/>
        </w:tabs>
        <w:spacing w:line="235" w:lineRule="auto"/>
        <w:ind w:right="136"/>
      </w:pPr>
      <w:r>
        <w:rPr>
          <w:color w:val="00000A"/>
        </w:rPr>
        <w:t>Za wszelkie zmiany lub uzupełnienia dokumentacji projektowej wnoszone przez</w:t>
      </w:r>
      <w:r>
        <w:rPr>
          <w:color w:val="00000A"/>
          <w:spacing w:val="-1"/>
        </w:rPr>
        <w:t xml:space="preserve"> </w:t>
      </w:r>
      <w:r>
        <w:rPr>
          <w:color w:val="00000A"/>
        </w:rPr>
        <w:t>Projektanta, jako uzupełnienie</w:t>
      </w:r>
      <w:r>
        <w:rPr>
          <w:color w:val="00000A"/>
          <w:spacing w:val="-5"/>
        </w:rPr>
        <w:t xml:space="preserve"> </w:t>
      </w:r>
      <w:r>
        <w:rPr>
          <w:color w:val="00000A"/>
        </w:rPr>
        <w:t>dokumentacji,</w:t>
      </w:r>
      <w:r>
        <w:rPr>
          <w:color w:val="00000A"/>
          <w:spacing w:val="-7"/>
        </w:rPr>
        <w:t xml:space="preserve"> </w:t>
      </w:r>
      <w:r>
        <w:rPr>
          <w:color w:val="00000A"/>
        </w:rPr>
        <w:t>konieczne</w:t>
      </w:r>
      <w:r>
        <w:rPr>
          <w:color w:val="00000A"/>
          <w:spacing w:val="-6"/>
        </w:rPr>
        <w:t xml:space="preserve"> </w:t>
      </w:r>
      <w:r>
        <w:rPr>
          <w:color w:val="00000A"/>
        </w:rPr>
        <w:t>do</w:t>
      </w:r>
      <w:r>
        <w:rPr>
          <w:color w:val="00000A"/>
          <w:spacing w:val="-6"/>
        </w:rPr>
        <w:t xml:space="preserve"> </w:t>
      </w:r>
      <w:r>
        <w:rPr>
          <w:color w:val="00000A"/>
        </w:rPr>
        <w:t>prawidłowej</w:t>
      </w:r>
      <w:r>
        <w:rPr>
          <w:color w:val="00000A"/>
          <w:spacing w:val="-7"/>
        </w:rPr>
        <w:t xml:space="preserve"> </w:t>
      </w:r>
      <w:r>
        <w:rPr>
          <w:color w:val="00000A"/>
        </w:rPr>
        <w:t>realizacji</w:t>
      </w:r>
      <w:r>
        <w:rPr>
          <w:color w:val="00000A"/>
          <w:spacing w:val="-9"/>
        </w:rPr>
        <w:t xml:space="preserve"> </w:t>
      </w:r>
      <w:r>
        <w:rPr>
          <w:color w:val="00000A"/>
        </w:rPr>
        <w:t>robót</w:t>
      </w:r>
      <w:r>
        <w:rPr>
          <w:color w:val="00000A"/>
          <w:spacing w:val="-7"/>
        </w:rPr>
        <w:t xml:space="preserve"> </w:t>
      </w:r>
      <w:r>
        <w:rPr>
          <w:color w:val="00000A"/>
        </w:rPr>
        <w:t>budowlanych,</w:t>
      </w:r>
      <w:r>
        <w:rPr>
          <w:color w:val="00000A"/>
          <w:spacing w:val="-5"/>
        </w:rPr>
        <w:t xml:space="preserve"> </w:t>
      </w:r>
      <w:r>
        <w:rPr>
          <w:color w:val="00000A"/>
        </w:rPr>
        <w:t>a</w:t>
      </w:r>
      <w:r>
        <w:rPr>
          <w:color w:val="00000A"/>
          <w:spacing w:val="-9"/>
        </w:rPr>
        <w:t xml:space="preserve"> </w:t>
      </w:r>
      <w:r>
        <w:rPr>
          <w:color w:val="00000A"/>
        </w:rPr>
        <w:t xml:space="preserve">wynikające z wadliwego opracowania dokumentacji, Projektantowi nie przysługuje dodatkowe </w:t>
      </w:r>
      <w:r>
        <w:rPr>
          <w:color w:val="00000A"/>
          <w:spacing w:val="-2"/>
        </w:rPr>
        <w:t>wynagrodzenie.</w:t>
      </w:r>
    </w:p>
    <w:p w14:paraId="141527EF" w14:textId="77777777" w:rsidR="00983457" w:rsidRDefault="007060E0">
      <w:pPr>
        <w:pStyle w:val="Akapitzlist"/>
        <w:numPr>
          <w:ilvl w:val="0"/>
          <w:numId w:val="16"/>
        </w:numPr>
        <w:tabs>
          <w:tab w:val="left" w:pos="643"/>
        </w:tabs>
        <w:spacing w:line="235" w:lineRule="auto"/>
        <w:ind w:right="137"/>
      </w:pPr>
      <w:r>
        <w:rPr>
          <w:color w:val="00000A"/>
        </w:rPr>
        <w:t>Wszelkie wady dokumentacji projektowej, które nie pozwolą na prawidłową realizację robót budowlanych przez Wykonawcę tych robót, będą usunięte przez Projektanta w terminie wyznaczonym</w:t>
      </w:r>
      <w:r>
        <w:rPr>
          <w:color w:val="00000A"/>
          <w:spacing w:val="-13"/>
        </w:rPr>
        <w:t xml:space="preserve"> </w:t>
      </w:r>
      <w:r>
        <w:rPr>
          <w:color w:val="00000A"/>
        </w:rPr>
        <w:t>przez</w:t>
      </w:r>
      <w:r>
        <w:rPr>
          <w:color w:val="00000A"/>
          <w:spacing w:val="-12"/>
        </w:rPr>
        <w:t xml:space="preserve"> </w:t>
      </w:r>
      <w:r>
        <w:rPr>
          <w:color w:val="00000A"/>
        </w:rPr>
        <w:t>Zamawiającego</w:t>
      </w:r>
      <w:r>
        <w:rPr>
          <w:color w:val="00000A"/>
          <w:spacing w:val="-13"/>
        </w:rPr>
        <w:t xml:space="preserve"> </w:t>
      </w:r>
      <w:r>
        <w:rPr>
          <w:color w:val="00000A"/>
        </w:rPr>
        <w:t>lub</w:t>
      </w:r>
      <w:r>
        <w:rPr>
          <w:color w:val="00000A"/>
          <w:spacing w:val="-12"/>
        </w:rPr>
        <w:t xml:space="preserve"> </w:t>
      </w:r>
      <w:r>
        <w:rPr>
          <w:color w:val="00000A"/>
        </w:rPr>
        <w:t>Inspektora</w:t>
      </w:r>
      <w:r>
        <w:rPr>
          <w:color w:val="00000A"/>
          <w:spacing w:val="-13"/>
        </w:rPr>
        <w:t xml:space="preserve"> </w:t>
      </w:r>
      <w:r>
        <w:rPr>
          <w:color w:val="00000A"/>
        </w:rPr>
        <w:t>nadzoru,</w:t>
      </w:r>
      <w:r>
        <w:rPr>
          <w:color w:val="00000A"/>
          <w:spacing w:val="-12"/>
        </w:rPr>
        <w:t xml:space="preserve"> </w:t>
      </w:r>
      <w:r>
        <w:rPr>
          <w:color w:val="00000A"/>
        </w:rPr>
        <w:t>na</w:t>
      </w:r>
      <w:r>
        <w:rPr>
          <w:color w:val="00000A"/>
          <w:spacing w:val="-13"/>
        </w:rPr>
        <w:t xml:space="preserve"> </w:t>
      </w:r>
      <w:r>
        <w:rPr>
          <w:color w:val="00000A"/>
        </w:rPr>
        <w:t>wniosek</w:t>
      </w:r>
      <w:r>
        <w:rPr>
          <w:color w:val="00000A"/>
          <w:spacing w:val="-12"/>
        </w:rPr>
        <w:t xml:space="preserve"> </w:t>
      </w:r>
      <w:r>
        <w:rPr>
          <w:color w:val="00000A"/>
        </w:rPr>
        <w:t>Zamawiającego,</w:t>
      </w:r>
      <w:r>
        <w:rPr>
          <w:color w:val="00000A"/>
          <w:spacing w:val="-12"/>
        </w:rPr>
        <w:t xml:space="preserve"> </w:t>
      </w:r>
      <w:r>
        <w:rPr>
          <w:color w:val="00000A"/>
        </w:rPr>
        <w:t>z</w:t>
      </w:r>
      <w:r>
        <w:rPr>
          <w:color w:val="00000A"/>
          <w:spacing w:val="-13"/>
        </w:rPr>
        <w:t xml:space="preserve"> </w:t>
      </w:r>
      <w:r>
        <w:rPr>
          <w:color w:val="00000A"/>
        </w:rPr>
        <w:t>tym,</w:t>
      </w:r>
      <w:r>
        <w:rPr>
          <w:color w:val="00000A"/>
          <w:spacing w:val="-12"/>
        </w:rPr>
        <w:t xml:space="preserve"> </w:t>
      </w:r>
      <w:r>
        <w:rPr>
          <w:color w:val="00000A"/>
        </w:rPr>
        <w:t>że:</w:t>
      </w:r>
    </w:p>
    <w:p w14:paraId="141527F0" w14:textId="77777777" w:rsidR="00983457" w:rsidRDefault="007060E0">
      <w:pPr>
        <w:pStyle w:val="Akapitzlist"/>
        <w:numPr>
          <w:ilvl w:val="1"/>
          <w:numId w:val="16"/>
        </w:numPr>
        <w:tabs>
          <w:tab w:val="left" w:pos="1001"/>
        </w:tabs>
        <w:spacing w:line="235" w:lineRule="auto"/>
        <w:ind w:left="623" w:right="139" w:firstLine="55"/>
        <w:rPr>
          <w:color w:val="00000A"/>
          <w:sz w:val="20"/>
        </w:rPr>
      </w:pPr>
      <w:r>
        <w:rPr>
          <w:color w:val="00000A"/>
        </w:rPr>
        <w:t xml:space="preserve">w przypadku gdy wady dokumentacji nie mają charakteru istotnego, a Projektant nie usunie ich w wyznaczonym terminie, Zamawiający może odpowiednio obniżyć wynagrodzenie </w:t>
      </w:r>
      <w:r>
        <w:rPr>
          <w:color w:val="00000A"/>
          <w:spacing w:val="-2"/>
        </w:rPr>
        <w:t>Wykonawcy,</w:t>
      </w:r>
    </w:p>
    <w:p w14:paraId="141527F1" w14:textId="77777777" w:rsidR="00983457" w:rsidRDefault="007060E0">
      <w:pPr>
        <w:pStyle w:val="Akapitzlist"/>
        <w:numPr>
          <w:ilvl w:val="1"/>
          <w:numId w:val="16"/>
        </w:numPr>
        <w:tabs>
          <w:tab w:val="left" w:pos="1001"/>
        </w:tabs>
        <w:spacing w:line="235" w:lineRule="auto"/>
        <w:ind w:left="623" w:right="136" w:firstLine="55"/>
        <w:rPr>
          <w:color w:val="00000A"/>
          <w:sz w:val="20"/>
        </w:rPr>
      </w:pPr>
      <w:r>
        <w:rPr>
          <w:color w:val="00000A"/>
        </w:rPr>
        <w:t>w przypadku gdy wady dokumentacji mają charakter istotny, a Projektant nie usunie ich w wyznaczonym terminie, Zamawiający</w:t>
      </w:r>
      <w:r>
        <w:rPr>
          <w:color w:val="00000A"/>
          <w:spacing w:val="-3"/>
        </w:rPr>
        <w:t xml:space="preserve"> </w:t>
      </w:r>
      <w:r>
        <w:rPr>
          <w:color w:val="00000A"/>
        </w:rPr>
        <w:t>może zlecić ich</w:t>
      </w:r>
      <w:r>
        <w:rPr>
          <w:color w:val="00000A"/>
          <w:spacing w:val="-1"/>
        </w:rPr>
        <w:t xml:space="preserve"> </w:t>
      </w:r>
      <w:r>
        <w:rPr>
          <w:color w:val="00000A"/>
        </w:rPr>
        <w:t>usunięcie innemu Projektantowi, a</w:t>
      </w:r>
      <w:r>
        <w:rPr>
          <w:color w:val="00000A"/>
          <w:spacing w:val="-2"/>
        </w:rPr>
        <w:t xml:space="preserve"> </w:t>
      </w:r>
      <w:r>
        <w:rPr>
          <w:color w:val="00000A"/>
        </w:rPr>
        <w:t xml:space="preserve">kosztami obciążyć Wykonawcę dokumentacji, przy czym za wadę istotną uważa się wadę uniemożliwiającą wykorzystanie dokumentacji w całości lub w części na potrzeby realizacji robót budowlanych </w:t>
      </w:r>
      <w:r>
        <w:rPr>
          <w:color w:val="00000A"/>
          <w:spacing w:val="-2"/>
        </w:rPr>
        <w:t>inwestycji.</w:t>
      </w:r>
    </w:p>
    <w:p w14:paraId="141527F2" w14:textId="77777777" w:rsidR="00983457" w:rsidRDefault="007060E0">
      <w:pPr>
        <w:pStyle w:val="Akapitzlist"/>
        <w:numPr>
          <w:ilvl w:val="0"/>
          <w:numId w:val="16"/>
        </w:numPr>
        <w:tabs>
          <w:tab w:val="left" w:pos="642"/>
        </w:tabs>
        <w:spacing w:line="260" w:lineRule="exact"/>
        <w:ind w:left="642" w:hanging="359"/>
      </w:pPr>
      <w:r>
        <w:rPr>
          <w:color w:val="00000A"/>
        </w:rPr>
        <w:t>Nadzór</w:t>
      </w:r>
      <w:r>
        <w:rPr>
          <w:color w:val="00000A"/>
          <w:spacing w:val="-9"/>
        </w:rPr>
        <w:t xml:space="preserve"> </w:t>
      </w:r>
      <w:r>
        <w:rPr>
          <w:color w:val="00000A"/>
        </w:rPr>
        <w:t>autorki</w:t>
      </w:r>
      <w:r>
        <w:rPr>
          <w:color w:val="00000A"/>
          <w:spacing w:val="-6"/>
        </w:rPr>
        <w:t xml:space="preserve"> </w:t>
      </w:r>
      <w:r>
        <w:rPr>
          <w:color w:val="00000A"/>
        </w:rPr>
        <w:t>sprawowany</w:t>
      </w:r>
      <w:r>
        <w:rPr>
          <w:color w:val="00000A"/>
          <w:spacing w:val="-4"/>
        </w:rPr>
        <w:t xml:space="preserve"> </w:t>
      </w:r>
      <w:r>
        <w:rPr>
          <w:color w:val="00000A"/>
        </w:rPr>
        <w:t>będzie</w:t>
      </w:r>
      <w:r>
        <w:rPr>
          <w:color w:val="00000A"/>
          <w:spacing w:val="-6"/>
        </w:rPr>
        <w:t xml:space="preserve"> </w:t>
      </w:r>
      <w:r>
        <w:rPr>
          <w:color w:val="00000A"/>
        </w:rPr>
        <w:t>w</w:t>
      </w:r>
      <w:r>
        <w:rPr>
          <w:color w:val="00000A"/>
          <w:spacing w:val="-4"/>
        </w:rPr>
        <w:t xml:space="preserve"> </w:t>
      </w:r>
      <w:r>
        <w:rPr>
          <w:color w:val="00000A"/>
        </w:rPr>
        <w:t>następujących</w:t>
      </w:r>
      <w:r>
        <w:rPr>
          <w:color w:val="00000A"/>
          <w:spacing w:val="-5"/>
        </w:rPr>
        <w:t xml:space="preserve"> </w:t>
      </w:r>
      <w:r>
        <w:rPr>
          <w:color w:val="00000A"/>
          <w:spacing w:val="-2"/>
        </w:rPr>
        <w:t>branżach:</w:t>
      </w:r>
    </w:p>
    <w:p w14:paraId="141527F3" w14:textId="77777777" w:rsidR="00983457" w:rsidRDefault="007060E0">
      <w:pPr>
        <w:pStyle w:val="Akapitzlist"/>
        <w:numPr>
          <w:ilvl w:val="1"/>
          <w:numId w:val="16"/>
        </w:numPr>
        <w:tabs>
          <w:tab w:val="left" w:pos="1002"/>
        </w:tabs>
        <w:spacing w:line="263" w:lineRule="exact"/>
        <w:ind w:left="1002" w:hanging="292"/>
        <w:rPr>
          <w:color w:val="00000A"/>
          <w:sz w:val="20"/>
        </w:rPr>
      </w:pPr>
      <w:r>
        <w:rPr>
          <w:color w:val="00000A"/>
          <w:spacing w:val="-2"/>
        </w:rPr>
        <w:t>architektonicznej,</w:t>
      </w:r>
    </w:p>
    <w:p w14:paraId="141527F4" w14:textId="77777777" w:rsidR="00983457" w:rsidRDefault="007060E0">
      <w:pPr>
        <w:pStyle w:val="Akapitzlist"/>
        <w:numPr>
          <w:ilvl w:val="1"/>
          <w:numId w:val="16"/>
        </w:numPr>
        <w:tabs>
          <w:tab w:val="left" w:pos="1002"/>
        </w:tabs>
        <w:spacing w:line="263" w:lineRule="exact"/>
        <w:ind w:left="1002" w:hanging="292"/>
        <w:rPr>
          <w:color w:val="00000A"/>
          <w:sz w:val="20"/>
        </w:rPr>
      </w:pPr>
      <w:r>
        <w:rPr>
          <w:color w:val="00000A"/>
          <w:spacing w:val="-2"/>
        </w:rPr>
        <w:t>konstrukcyjno-budowlanej,</w:t>
      </w:r>
    </w:p>
    <w:p w14:paraId="141527F5" w14:textId="77777777" w:rsidR="00983457" w:rsidRDefault="007060E0">
      <w:pPr>
        <w:pStyle w:val="Akapitzlist"/>
        <w:numPr>
          <w:ilvl w:val="1"/>
          <w:numId w:val="16"/>
        </w:numPr>
        <w:tabs>
          <w:tab w:val="left" w:pos="1002"/>
        </w:tabs>
        <w:spacing w:line="263" w:lineRule="exact"/>
        <w:ind w:left="1002" w:hanging="292"/>
        <w:rPr>
          <w:color w:val="00000A"/>
          <w:sz w:val="20"/>
        </w:rPr>
      </w:pPr>
      <w:r>
        <w:rPr>
          <w:color w:val="00000A"/>
          <w:spacing w:val="-2"/>
        </w:rPr>
        <w:t>sanitarnej,</w:t>
      </w:r>
    </w:p>
    <w:p w14:paraId="141527F6" w14:textId="77777777" w:rsidR="00983457" w:rsidRDefault="007060E0">
      <w:pPr>
        <w:pStyle w:val="Akapitzlist"/>
        <w:numPr>
          <w:ilvl w:val="1"/>
          <w:numId w:val="16"/>
        </w:numPr>
        <w:tabs>
          <w:tab w:val="left" w:pos="1002"/>
        </w:tabs>
        <w:spacing w:line="263" w:lineRule="exact"/>
        <w:ind w:left="1002" w:hanging="292"/>
        <w:rPr>
          <w:color w:val="00000A"/>
          <w:sz w:val="20"/>
        </w:rPr>
      </w:pPr>
      <w:r>
        <w:rPr>
          <w:color w:val="00000A"/>
          <w:spacing w:val="-2"/>
        </w:rPr>
        <w:t>elektrycznej,</w:t>
      </w:r>
    </w:p>
    <w:p w14:paraId="141527F7" w14:textId="77777777" w:rsidR="00983457" w:rsidRDefault="007060E0">
      <w:pPr>
        <w:pStyle w:val="Akapitzlist"/>
        <w:numPr>
          <w:ilvl w:val="1"/>
          <w:numId w:val="16"/>
        </w:numPr>
        <w:tabs>
          <w:tab w:val="left" w:pos="1002"/>
        </w:tabs>
        <w:spacing w:line="263" w:lineRule="exact"/>
        <w:ind w:left="1002" w:hanging="292"/>
        <w:rPr>
          <w:color w:val="00000A"/>
          <w:sz w:val="20"/>
        </w:rPr>
      </w:pPr>
      <w:r>
        <w:rPr>
          <w:color w:val="00000A"/>
          <w:spacing w:val="-2"/>
        </w:rPr>
        <w:t>teletechnicznej.</w:t>
      </w:r>
    </w:p>
    <w:p w14:paraId="141527F8" w14:textId="77777777" w:rsidR="00983457" w:rsidRDefault="007060E0">
      <w:pPr>
        <w:pStyle w:val="Akapitzlist"/>
        <w:numPr>
          <w:ilvl w:val="0"/>
          <w:numId w:val="16"/>
        </w:numPr>
        <w:tabs>
          <w:tab w:val="left" w:pos="643"/>
        </w:tabs>
        <w:spacing w:line="235" w:lineRule="auto"/>
        <w:ind w:right="138"/>
      </w:pPr>
      <w:r>
        <w:rPr>
          <w:color w:val="00000A"/>
        </w:rPr>
        <w:t>Nadzór autorski będzie sprawowany przez projektantów - autorów projektów branżowych, wykonanych w ramach niniejszej umowy. Projektant może powierzyć sprawowanie nadzoru autorskiego innej osobie niż autorowi dokumentacji projektowej. Zamawiający zaakceptuje taką zmianę, gdy uprawnienia innej osoby będą takie same lub wyższe od uprawnień autora dokumentacji projektowej w danej branży.</w:t>
      </w:r>
    </w:p>
    <w:p w14:paraId="141527F9" w14:textId="77777777" w:rsidR="00983457" w:rsidRDefault="007060E0">
      <w:pPr>
        <w:pStyle w:val="Akapitzlist"/>
        <w:numPr>
          <w:ilvl w:val="0"/>
          <w:numId w:val="16"/>
        </w:numPr>
        <w:tabs>
          <w:tab w:val="left" w:pos="641"/>
          <w:tab w:val="left" w:pos="710"/>
        </w:tabs>
        <w:spacing w:line="235" w:lineRule="auto"/>
        <w:ind w:left="710" w:right="136" w:hanging="428"/>
      </w:pPr>
      <w:r>
        <w:rPr>
          <w:color w:val="00000A"/>
        </w:rPr>
        <w:t>Nadzór autorski polegający na osobistej obecności Wykonawcy na budowie pełniony będzie według potrzeb wynikających z postępu robót budowlanych. Za pobyt Projektanta na budowie uznaje</w:t>
      </w:r>
      <w:r>
        <w:rPr>
          <w:color w:val="00000A"/>
          <w:spacing w:val="-13"/>
        </w:rPr>
        <w:t xml:space="preserve"> </w:t>
      </w:r>
      <w:r>
        <w:rPr>
          <w:color w:val="00000A"/>
        </w:rPr>
        <w:t>się</w:t>
      </w:r>
      <w:r>
        <w:rPr>
          <w:color w:val="00000A"/>
          <w:spacing w:val="-12"/>
        </w:rPr>
        <w:t xml:space="preserve"> </w:t>
      </w:r>
      <w:r>
        <w:rPr>
          <w:color w:val="00000A"/>
        </w:rPr>
        <w:t>obecność</w:t>
      </w:r>
      <w:r>
        <w:rPr>
          <w:color w:val="00000A"/>
          <w:spacing w:val="-13"/>
        </w:rPr>
        <w:t xml:space="preserve"> </w:t>
      </w:r>
      <w:r>
        <w:rPr>
          <w:color w:val="00000A"/>
        </w:rPr>
        <w:t>co</w:t>
      </w:r>
      <w:r>
        <w:rPr>
          <w:color w:val="00000A"/>
          <w:spacing w:val="-12"/>
        </w:rPr>
        <w:t xml:space="preserve"> </w:t>
      </w:r>
      <w:r>
        <w:rPr>
          <w:color w:val="00000A"/>
        </w:rPr>
        <w:t>najmniej</w:t>
      </w:r>
      <w:r>
        <w:rPr>
          <w:color w:val="00000A"/>
          <w:spacing w:val="-13"/>
        </w:rPr>
        <w:t xml:space="preserve"> </w:t>
      </w:r>
      <w:r>
        <w:rPr>
          <w:color w:val="00000A"/>
        </w:rPr>
        <w:t>jednej</w:t>
      </w:r>
      <w:r>
        <w:rPr>
          <w:color w:val="00000A"/>
          <w:spacing w:val="-12"/>
        </w:rPr>
        <w:t xml:space="preserve"> </w:t>
      </w:r>
      <w:r>
        <w:rPr>
          <w:color w:val="00000A"/>
        </w:rPr>
        <w:t>osoby</w:t>
      </w:r>
      <w:r>
        <w:rPr>
          <w:color w:val="00000A"/>
          <w:spacing w:val="-13"/>
        </w:rPr>
        <w:t xml:space="preserve"> </w:t>
      </w:r>
      <w:r>
        <w:rPr>
          <w:color w:val="00000A"/>
        </w:rPr>
        <w:t>wyznaczonej</w:t>
      </w:r>
      <w:r>
        <w:rPr>
          <w:color w:val="00000A"/>
          <w:spacing w:val="-12"/>
        </w:rPr>
        <w:t xml:space="preserve"> </w:t>
      </w:r>
      <w:r>
        <w:rPr>
          <w:color w:val="00000A"/>
        </w:rPr>
        <w:t>przez</w:t>
      </w:r>
      <w:r>
        <w:rPr>
          <w:color w:val="00000A"/>
          <w:spacing w:val="-12"/>
        </w:rPr>
        <w:t xml:space="preserve"> </w:t>
      </w:r>
      <w:r>
        <w:rPr>
          <w:color w:val="00000A"/>
        </w:rPr>
        <w:t>Projektanta</w:t>
      </w:r>
      <w:r>
        <w:rPr>
          <w:color w:val="00000A"/>
          <w:spacing w:val="-13"/>
        </w:rPr>
        <w:t xml:space="preserve"> </w:t>
      </w:r>
      <w:r>
        <w:rPr>
          <w:color w:val="00000A"/>
        </w:rPr>
        <w:t>do</w:t>
      </w:r>
      <w:r>
        <w:rPr>
          <w:color w:val="00000A"/>
          <w:spacing w:val="-12"/>
        </w:rPr>
        <w:t xml:space="preserve"> </w:t>
      </w:r>
      <w:r>
        <w:rPr>
          <w:color w:val="00000A"/>
        </w:rPr>
        <w:t>pełnienia</w:t>
      </w:r>
      <w:r>
        <w:rPr>
          <w:color w:val="00000A"/>
          <w:spacing w:val="-13"/>
        </w:rPr>
        <w:t xml:space="preserve"> </w:t>
      </w:r>
      <w:r>
        <w:rPr>
          <w:color w:val="00000A"/>
        </w:rPr>
        <w:t>nadzoru autorskiego. Potwierdzenia pobytów w ramach nadzoru autorskiego dokonuje Zamawiający lub Inspektor nadzoru.</w:t>
      </w:r>
    </w:p>
    <w:p w14:paraId="141527FA" w14:textId="77777777" w:rsidR="00983457" w:rsidRDefault="007060E0">
      <w:pPr>
        <w:pStyle w:val="Akapitzlist"/>
        <w:numPr>
          <w:ilvl w:val="0"/>
          <w:numId w:val="16"/>
        </w:numPr>
        <w:tabs>
          <w:tab w:val="left" w:pos="641"/>
          <w:tab w:val="left" w:pos="710"/>
        </w:tabs>
        <w:spacing w:line="235" w:lineRule="auto"/>
        <w:ind w:left="710" w:right="137" w:hanging="428"/>
      </w:pPr>
      <w:r>
        <w:rPr>
          <w:color w:val="00000A"/>
        </w:rPr>
        <w:t>Za pobyt Projektanta na budowie uznane będzie również wykonywanie czynności nadzoru poza terenem budowy,</w:t>
      </w:r>
      <w:r>
        <w:rPr>
          <w:color w:val="00000A"/>
          <w:spacing w:val="-4"/>
        </w:rPr>
        <w:t xml:space="preserve"> </w:t>
      </w:r>
      <w:r>
        <w:rPr>
          <w:color w:val="00000A"/>
        </w:rPr>
        <w:t>jeżeli</w:t>
      </w:r>
      <w:r>
        <w:rPr>
          <w:color w:val="00000A"/>
          <w:spacing w:val="-2"/>
        </w:rPr>
        <w:t xml:space="preserve"> </w:t>
      </w:r>
      <w:r>
        <w:rPr>
          <w:color w:val="00000A"/>
        </w:rPr>
        <w:t>wynika to z potrzeb realizacji</w:t>
      </w:r>
      <w:r>
        <w:rPr>
          <w:color w:val="00000A"/>
          <w:spacing w:val="-2"/>
        </w:rPr>
        <w:t xml:space="preserve"> </w:t>
      </w:r>
      <w:r>
        <w:rPr>
          <w:color w:val="00000A"/>
        </w:rPr>
        <w:t>robót budowlanych. W takim przypadku za teren</w:t>
      </w:r>
      <w:r>
        <w:rPr>
          <w:color w:val="00000A"/>
          <w:spacing w:val="-7"/>
        </w:rPr>
        <w:t xml:space="preserve"> </w:t>
      </w:r>
      <w:r>
        <w:rPr>
          <w:color w:val="00000A"/>
        </w:rPr>
        <w:t>pełnienia</w:t>
      </w:r>
      <w:r>
        <w:rPr>
          <w:color w:val="00000A"/>
          <w:spacing w:val="-5"/>
        </w:rPr>
        <w:t xml:space="preserve"> </w:t>
      </w:r>
      <w:r>
        <w:rPr>
          <w:color w:val="00000A"/>
        </w:rPr>
        <w:t>nadzoru</w:t>
      </w:r>
      <w:r>
        <w:rPr>
          <w:color w:val="00000A"/>
          <w:spacing w:val="-4"/>
        </w:rPr>
        <w:t xml:space="preserve"> </w:t>
      </w:r>
      <w:r>
        <w:rPr>
          <w:color w:val="00000A"/>
        </w:rPr>
        <w:t>autorskiego</w:t>
      </w:r>
      <w:r>
        <w:rPr>
          <w:color w:val="00000A"/>
          <w:spacing w:val="-5"/>
        </w:rPr>
        <w:t xml:space="preserve"> </w:t>
      </w:r>
      <w:r>
        <w:rPr>
          <w:color w:val="00000A"/>
        </w:rPr>
        <w:t>może</w:t>
      </w:r>
      <w:r>
        <w:rPr>
          <w:color w:val="00000A"/>
          <w:spacing w:val="-3"/>
        </w:rPr>
        <w:t xml:space="preserve"> </w:t>
      </w:r>
      <w:r>
        <w:rPr>
          <w:color w:val="00000A"/>
        </w:rPr>
        <w:t>być</w:t>
      </w:r>
      <w:r>
        <w:rPr>
          <w:color w:val="00000A"/>
          <w:spacing w:val="-6"/>
        </w:rPr>
        <w:t xml:space="preserve"> </w:t>
      </w:r>
      <w:r>
        <w:rPr>
          <w:color w:val="00000A"/>
        </w:rPr>
        <w:t>uznana</w:t>
      </w:r>
      <w:r>
        <w:rPr>
          <w:color w:val="00000A"/>
          <w:spacing w:val="-3"/>
        </w:rPr>
        <w:t xml:space="preserve"> </w:t>
      </w:r>
      <w:r>
        <w:rPr>
          <w:color w:val="00000A"/>
        </w:rPr>
        <w:t>siedziba</w:t>
      </w:r>
      <w:r>
        <w:rPr>
          <w:color w:val="00000A"/>
          <w:spacing w:val="-5"/>
        </w:rPr>
        <w:t xml:space="preserve"> </w:t>
      </w:r>
      <w:r>
        <w:rPr>
          <w:color w:val="00000A"/>
        </w:rPr>
        <w:t>Projektanta,</w:t>
      </w:r>
      <w:r>
        <w:rPr>
          <w:color w:val="00000A"/>
          <w:spacing w:val="-5"/>
        </w:rPr>
        <w:t xml:space="preserve"> </w:t>
      </w:r>
      <w:r>
        <w:rPr>
          <w:color w:val="00000A"/>
        </w:rPr>
        <w:t>Zamawiającego</w:t>
      </w:r>
      <w:r>
        <w:rPr>
          <w:color w:val="00000A"/>
          <w:spacing w:val="-5"/>
        </w:rPr>
        <w:t xml:space="preserve"> </w:t>
      </w:r>
      <w:r>
        <w:rPr>
          <w:color w:val="00000A"/>
        </w:rPr>
        <w:t xml:space="preserve">bądź Wykonawcy robót budowlanych, a udział Projektanta traktowany będzie na równi z pobytem na </w:t>
      </w:r>
      <w:r>
        <w:rPr>
          <w:color w:val="00000A"/>
          <w:spacing w:val="-2"/>
        </w:rPr>
        <w:t>budowie.</w:t>
      </w:r>
    </w:p>
    <w:p w14:paraId="141527FB" w14:textId="77777777" w:rsidR="00983457" w:rsidRDefault="007060E0">
      <w:pPr>
        <w:pStyle w:val="Akapitzlist"/>
        <w:numPr>
          <w:ilvl w:val="0"/>
          <w:numId w:val="16"/>
        </w:numPr>
        <w:tabs>
          <w:tab w:val="left" w:pos="641"/>
          <w:tab w:val="left" w:pos="710"/>
        </w:tabs>
        <w:spacing w:line="232" w:lineRule="auto"/>
        <w:ind w:left="710" w:right="139" w:hanging="428"/>
      </w:pPr>
      <w:r>
        <w:rPr>
          <w:color w:val="00000A"/>
        </w:rPr>
        <w:t>Zamawiający zgłosi zapotrzebowanie na wizytę Projektanta z minimum 1-nio dniowym wyprzedzeniem,</w:t>
      </w:r>
      <w:r>
        <w:rPr>
          <w:color w:val="00000A"/>
          <w:spacing w:val="39"/>
        </w:rPr>
        <w:t xml:space="preserve"> </w:t>
      </w:r>
      <w:r>
        <w:rPr>
          <w:color w:val="00000A"/>
        </w:rPr>
        <w:t>drogą</w:t>
      </w:r>
      <w:r>
        <w:rPr>
          <w:color w:val="00000A"/>
          <w:spacing w:val="37"/>
        </w:rPr>
        <w:t xml:space="preserve"> </w:t>
      </w:r>
      <w:r>
        <w:rPr>
          <w:color w:val="00000A"/>
        </w:rPr>
        <w:t>elektroniczną</w:t>
      </w:r>
      <w:r>
        <w:rPr>
          <w:color w:val="00000A"/>
          <w:spacing w:val="37"/>
        </w:rPr>
        <w:t xml:space="preserve"> </w:t>
      </w:r>
      <w:r>
        <w:rPr>
          <w:color w:val="00000A"/>
        </w:rPr>
        <w:t>na</w:t>
      </w:r>
      <w:r>
        <w:rPr>
          <w:color w:val="00000A"/>
          <w:spacing w:val="40"/>
        </w:rPr>
        <w:t xml:space="preserve"> </w:t>
      </w:r>
      <w:r>
        <w:rPr>
          <w:color w:val="00000A"/>
        </w:rPr>
        <w:t>adres</w:t>
      </w:r>
      <w:r>
        <w:rPr>
          <w:color w:val="00000A"/>
          <w:spacing w:val="37"/>
        </w:rPr>
        <w:t xml:space="preserve"> </w:t>
      </w:r>
      <w:r>
        <w:rPr>
          <w:color w:val="00000A"/>
        </w:rPr>
        <w:t>……………………bądź</w:t>
      </w:r>
      <w:r>
        <w:rPr>
          <w:color w:val="00000A"/>
          <w:spacing w:val="40"/>
        </w:rPr>
        <w:t xml:space="preserve"> </w:t>
      </w:r>
      <w:r>
        <w:rPr>
          <w:color w:val="00000A"/>
        </w:rPr>
        <w:t>telefonicznie</w:t>
      </w:r>
      <w:r>
        <w:rPr>
          <w:color w:val="00000A"/>
          <w:spacing w:val="37"/>
        </w:rPr>
        <w:t xml:space="preserve"> </w:t>
      </w:r>
      <w:r>
        <w:rPr>
          <w:color w:val="00000A"/>
        </w:rPr>
        <w:t>pod</w:t>
      </w:r>
      <w:r>
        <w:rPr>
          <w:color w:val="00000A"/>
          <w:spacing w:val="35"/>
        </w:rPr>
        <w:t xml:space="preserve"> </w:t>
      </w:r>
      <w:r>
        <w:rPr>
          <w:color w:val="00000A"/>
        </w:rPr>
        <w:t>numerem</w:t>
      </w:r>
    </w:p>
    <w:p w14:paraId="141527FC" w14:textId="77777777" w:rsidR="00983457" w:rsidRDefault="007060E0">
      <w:pPr>
        <w:spacing w:line="263" w:lineRule="exact"/>
        <w:ind w:left="710"/>
      </w:pPr>
      <w:r>
        <w:rPr>
          <w:color w:val="00000A"/>
          <w:spacing w:val="-2"/>
        </w:rPr>
        <w:t>………………………….…….</w:t>
      </w:r>
    </w:p>
    <w:p w14:paraId="141527FD" w14:textId="77777777" w:rsidR="00983457" w:rsidRDefault="007060E0">
      <w:pPr>
        <w:pStyle w:val="Akapitzlist"/>
        <w:numPr>
          <w:ilvl w:val="0"/>
          <w:numId w:val="16"/>
        </w:numPr>
        <w:tabs>
          <w:tab w:val="left" w:pos="641"/>
          <w:tab w:val="left" w:pos="710"/>
        </w:tabs>
        <w:spacing w:before="1" w:line="235" w:lineRule="auto"/>
        <w:ind w:left="710" w:right="138" w:hanging="428"/>
      </w:pPr>
      <w:r>
        <w:rPr>
          <w:color w:val="00000A"/>
        </w:rPr>
        <w:t>W okresie pełnienia nadzoru autorskiego zgodnie z obowiązkiem Projektanta wynikającym z zapisów</w:t>
      </w:r>
      <w:r>
        <w:rPr>
          <w:color w:val="00000A"/>
          <w:spacing w:val="-13"/>
        </w:rPr>
        <w:t xml:space="preserve"> </w:t>
      </w:r>
      <w:r>
        <w:rPr>
          <w:color w:val="00000A"/>
        </w:rPr>
        <w:t>art.</w:t>
      </w:r>
      <w:r>
        <w:rPr>
          <w:color w:val="00000A"/>
          <w:spacing w:val="-12"/>
        </w:rPr>
        <w:t xml:space="preserve"> </w:t>
      </w:r>
      <w:r>
        <w:rPr>
          <w:color w:val="00000A"/>
        </w:rPr>
        <w:t>20</w:t>
      </w:r>
      <w:r>
        <w:rPr>
          <w:color w:val="00000A"/>
          <w:spacing w:val="-13"/>
        </w:rPr>
        <w:t xml:space="preserve"> </w:t>
      </w:r>
      <w:r>
        <w:rPr>
          <w:color w:val="00000A"/>
        </w:rPr>
        <w:t>ust.</w:t>
      </w:r>
      <w:r>
        <w:rPr>
          <w:color w:val="00000A"/>
          <w:spacing w:val="-12"/>
        </w:rPr>
        <w:t xml:space="preserve"> </w:t>
      </w:r>
      <w:r>
        <w:rPr>
          <w:color w:val="00000A"/>
        </w:rPr>
        <w:t>1</w:t>
      </w:r>
      <w:r>
        <w:rPr>
          <w:color w:val="00000A"/>
          <w:spacing w:val="-13"/>
        </w:rPr>
        <w:t xml:space="preserve"> </w:t>
      </w:r>
      <w:r>
        <w:rPr>
          <w:color w:val="00000A"/>
        </w:rPr>
        <w:t>pkt.</w:t>
      </w:r>
      <w:r>
        <w:rPr>
          <w:color w:val="00000A"/>
          <w:spacing w:val="-12"/>
        </w:rPr>
        <w:t xml:space="preserve"> </w:t>
      </w:r>
      <w:r>
        <w:rPr>
          <w:color w:val="00000A"/>
        </w:rPr>
        <w:t>3</w:t>
      </w:r>
      <w:r>
        <w:rPr>
          <w:color w:val="00000A"/>
          <w:spacing w:val="-13"/>
        </w:rPr>
        <w:t xml:space="preserve"> </w:t>
      </w:r>
      <w:r>
        <w:rPr>
          <w:color w:val="00000A"/>
        </w:rPr>
        <w:t>ustawy</w:t>
      </w:r>
      <w:r>
        <w:rPr>
          <w:color w:val="00000A"/>
          <w:spacing w:val="-12"/>
        </w:rPr>
        <w:t xml:space="preserve"> </w:t>
      </w:r>
      <w:r>
        <w:rPr>
          <w:color w:val="00000A"/>
        </w:rPr>
        <w:t>z</w:t>
      </w:r>
      <w:r>
        <w:rPr>
          <w:color w:val="00000A"/>
          <w:spacing w:val="-12"/>
        </w:rPr>
        <w:t xml:space="preserve"> </w:t>
      </w:r>
      <w:r>
        <w:rPr>
          <w:color w:val="00000A"/>
        </w:rPr>
        <w:t>dnia</w:t>
      </w:r>
      <w:r>
        <w:rPr>
          <w:color w:val="00000A"/>
          <w:spacing w:val="-13"/>
        </w:rPr>
        <w:t xml:space="preserve"> </w:t>
      </w:r>
      <w:r>
        <w:rPr>
          <w:color w:val="00000A"/>
        </w:rPr>
        <w:t>7</w:t>
      </w:r>
      <w:r>
        <w:rPr>
          <w:color w:val="00000A"/>
          <w:spacing w:val="-12"/>
        </w:rPr>
        <w:t xml:space="preserve"> </w:t>
      </w:r>
      <w:r>
        <w:rPr>
          <w:color w:val="00000A"/>
        </w:rPr>
        <w:t>lipca</w:t>
      </w:r>
      <w:r>
        <w:rPr>
          <w:color w:val="00000A"/>
          <w:spacing w:val="-13"/>
        </w:rPr>
        <w:t xml:space="preserve"> </w:t>
      </w:r>
      <w:r>
        <w:rPr>
          <w:color w:val="00000A"/>
        </w:rPr>
        <w:t>1994r.</w:t>
      </w:r>
      <w:r>
        <w:rPr>
          <w:color w:val="00000A"/>
          <w:spacing w:val="-12"/>
        </w:rPr>
        <w:t xml:space="preserve"> </w:t>
      </w:r>
      <w:r>
        <w:rPr>
          <w:color w:val="00000A"/>
        </w:rPr>
        <w:t>Prawo</w:t>
      </w:r>
      <w:r>
        <w:rPr>
          <w:color w:val="00000A"/>
          <w:spacing w:val="-13"/>
        </w:rPr>
        <w:t xml:space="preserve"> </w:t>
      </w:r>
      <w:r>
        <w:rPr>
          <w:color w:val="00000A"/>
        </w:rPr>
        <w:t>budowlane</w:t>
      </w:r>
      <w:r>
        <w:rPr>
          <w:color w:val="00000A"/>
          <w:spacing w:val="-12"/>
        </w:rPr>
        <w:t xml:space="preserve"> </w:t>
      </w:r>
      <w:r>
        <w:rPr>
          <w:color w:val="00000A"/>
        </w:rPr>
        <w:t>oraz</w:t>
      </w:r>
      <w:r>
        <w:rPr>
          <w:color w:val="00000A"/>
          <w:spacing w:val="-12"/>
        </w:rPr>
        <w:t xml:space="preserve"> </w:t>
      </w:r>
      <w:r>
        <w:rPr>
          <w:color w:val="00000A"/>
        </w:rPr>
        <w:t>z</w:t>
      </w:r>
      <w:r>
        <w:rPr>
          <w:color w:val="00000A"/>
          <w:spacing w:val="-13"/>
        </w:rPr>
        <w:t xml:space="preserve"> </w:t>
      </w:r>
      <w:r>
        <w:rPr>
          <w:color w:val="00000A"/>
        </w:rPr>
        <w:t>niniejszej</w:t>
      </w:r>
      <w:r>
        <w:rPr>
          <w:color w:val="00000A"/>
          <w:spacing w:val="-12"/>
        </w:rPr>
        <w:t xml:space="preserve"> </w:t>
      </w:r>
      <w:r>
        <w:rPr>
          <w:color w:val="00000A"/>
        </w:rPr>
        <w:t>umowy, Projektant jest obowiązany do wyjaśnienia wątpliwości dotyczących dokumentacji projektowej i zawartych w niej rozwiązań. Wszelkie konsultacje Wykonawcy robót budowlanych, Inspektora nadzoru i Zamawiającego, odpowiedzi na naradach, odpowiedzi pisemne i mailowe na zagadnienia związane z przedmiotem niniejszej umowy będą udzielane przez Projektanta w ramach wynagrodzenia łącznego określonego § 9 niniejszej umowy.</w:t>
      </w:r>
    </w:p>
    <w:p w14:paraId="141527FE" w14:textId="77777777" w:rsidR="00983457" w:rsidRDefault="007060E0">
      <w:pPr>
        <w:pStyle w:val="Akapitzlist"/>
        <w:numPr>
          <w:ilvl w:val="0"/>
          <w:numId w:val="16"/>
        </w:numPr>
        <w:tabs>
          <w:tab w:val="left" w:pos="641"/>
          <w:tab w:val="left" w:pos="710"/>
        </w:tabs>
        <w:spacing w:line="235" w:lineRule="auto"/>
        <w:ind w:left="710" w:right="139" w:hanging="428"/>
      </w:pPr>
      <w:r>
        <w:rPr>
          <w:color w:val="00000A"/>
        </w:rPr>
        <w:t>Zmiany i uzupełnienia wprowadzone przez Projektanta do dokumentacji projektowej w czasie pełnienia nadzoru autorskiego będą dokumentowane między innymi przez:</w:t>
      </w:r>
    </w:p>
    <w:p w14:paraId="141527FF" w14:textId="77777777" w:rsidR="00983457" w:rsidRDefault="007060E0">
      <w:pPr>
        <w:pStyle w:val="Akapitzlist"/>
        <w:numPr>
          <w:ilvl w:val="1"/>
          <w:numId w:val="16"/>
        </w:numPr>
        <w:tabs>
          <w:tab w:val="left" w:pos="1002"/>
        </w:tabs>
        <w:spacing w:line="261" w:lineRule="exact"/>
        <w:ind w:left="1002" w:hanging="359"/>
        <w:rPr>
          <w:color w:val="00000A"/>
          <w:sz w:val="20"/>
        </w:rPr>
      </w:pPr>
      <w:r>
        <w:rPr>
          <w:color w:val="00000A"/>
        </w:rPr>
        <w:t>zapisy</w:t>
      </w:r>
      <w:r>
        <w:rPr>
          <w:color w:val="00000A"/>
          <w:spacing w:val="-6"/>
        </w:rPr>
        <w:t xml:space="preserve"> </w:t>
      </w:r>
      <w:r>
        <w:rPr>
          <w:color w:val="00000A"/>
        </w:rPr>
        <w:t>na</w:t>
      </w:r>
      <w:r>
        <w:rPr>
          <w:color w:val="00000A"/>
          <w:spacing w:val="-4"/>
        </w:rPr>
        <w:t xml:space="preserve"> </w:t>
      </w:r>
      <w:r>
        <w:rPr>
          <w:color w:val="00000A"/>
        </w:rPr>
        <w:t>rysunkach</w:t>
      </w:r>
      <w:r>
        <w:rPr>
          <w:color w:val="00000A"/>
          <w:spacing w:val="-5"/>
        </w:rPr>
        <w:t xml:space="preserve"> </w:t>
      </w:r>
      <w:r>
        <w:rPr>
          <w:color w:val="00000A"/>
        </w:rPr>
        <w:t>wchodzących</w:t>
      </w:r>
      <w:r>
        <w:rPr>
          <w:color w:val="00000A"/>
          <w:spacing w:val="-5"/>
        </w:rPr>
        <w:t xml:space="preserve"> </w:t>
      </w:r>
      <w:r>
        <w:rPr>
          <w:color w:val="00000A"/>
        </w:rPr>
        <w:t>w</w:t>
      </w:r>
      <w:r>
        <w:rPr>
          <w:color w:val="00000A"/>
          <w:spacing w:val="-6"/>
        </w:rPr>
        <w:t xml:space="preserve"> </w:t>
      </w:r>
      <w:r>
        <w:rPr>
          <w:color w:val="00000A"/>
        </w:rPr>
        <w:t>skład</w:t>
      </w:r>
      <w:r>
        <w:rPr>
          <w:color w:val="00000A"/>
          <w:spacing w:val="-4"/>
        </w:rPr>
        <w:t xml:space="preserve"> </w:t>
      </w:r>
      <w:r>
        <w:rPr>
          <w:color w:val="00000A"/>
        </w:rPr>
        <w:t>dokumentacji</w:t>
      </w:r>
      <w:r>
        <w:rPr>
          <w:color w:val="00000A"/>
          <w:spacing w:val="-5"/>
        </w:rPr>
        <w:t xml:space="preserve"> </w:t>
      </w:r>
      <w:r>
        <w:rPr>
          <w:color w:val="00000A"/>
          <w:spacing w:val="-2"/>
        </w:rPr>
        <w:t>projektowej,</w:t>
      </w:r>
    </w:p>
    <w:p w14:paraId="14152800" w14:textId="77777777" w:rsidR="00983457" w:rsidRDefault="007060E0">
      <w:pPr>
        <w:pStyle w:val="Akapitzlist"/>
        <w:numPr>
          <w:ilvl w:val="1"/>
          <w:numId w:val="16"/>
        </w:numPr>
        <w:tabs>
          <w:tab w:val="left" w:pos="1002"/>
        </w:tabs>
        <w:spacing w:line="263" w:lineRule="exact"/>
        <w:ind w:left="1002" w:hanging="359"/>
        <w:rPr>
          <w:color w:val="00000A"/>
          <w:sz w:val="20"/>
        </w:rPr>
      </w:pPr>
      <w:r>
        <w:rPr>
          <w:color w:val="00000A"/>
        </w:rPr>
        <w:t>rysunki</w:t>
      </w:r>
      <w:r>
        <w:rPr>
          <w:color w:val="00000A"/>
          <w:spacing w:val="-5"/>
        </w:rPr>
        <w:t xml:space="preserve"> </w:t>
      </w:r>
      <w:r>
        <w:rPr>
          <w:color w:val="00000A"/>
        </w:rPr>
        <w:t>zamienne lub</w:t>
      </w:r>
      <w:r>
        <w:rPr>
          <w:color w:val="00000A"/>
          <w:spacing w:val="-3"/>
        </w:rPr>
        <w:t xml:space="preserve"> </w:t>
      </w:r>
      <w:r>
        <w:rPr>
          <w:color w:val="00000A"/>
        </w:rPr>
        <w:t>uzupełniające</w:t>
      </w:r>
      <w:r>
        <w:rPr>
          <w:color w:val="00000A"/>
          <w:spacing w:val="-6"/>
        </w:rPr>
        <w:t xml:space="preserve"> </w:t>
      </w:r>
      <w:r>
        <w:rPr>
          <w:color w:val="00000A"/>
        </w:rPr>
        <w:t>z</w:t>
      </w:r>
      <w:r>
        <w:rPr>
          <w:color w:val="00000A"/>
          <w:spacing w:val="-2"/>
        </w:rPr>
        <w:t xml:space="preserve"> </w:t>
      </w:r>
      <w:r>
        <w:rPr>
          <w:color w:val="00000A"/>
        </w:rPr>
        <w:t>opisami</w:t>
      </w:r>
      <w:r>
        <w:rPr>
          <w:color w:val="00000A"/>
          <w:spacing w:val="-3"/>
        </w:rPr>
        <w:t xml:space="preserve"> </w:t>
      </w:r>
      <w:r>
        <w:rPr>
          <w:color w:val="00000A"/>
        </w:rPr>
        <w:t>i</w:t>
      </w:r>
      <w:r>
        <w:rPr>
          <w:color w:val="00000A"/>
          <w:spacing w:val="-6"/>
        </w:rPr>
        <w:t xml:space="preserve"> </w:t>
      </w:r>
      <w:r>
        <w:rPr>
          <w:color w:val="00000A"/>
          <w:spacing w:val="-2"/>
        </w:rPr>
        <w:t>informacjami,</w:t>
      </w:r>
    </w:p>
    <w:p w14:paraId="14152801" w14:textId="77777777" w:rsidR="00983457" w:rsidRDefault="007060E0">
      <w:pPr>
        <w:pStyle w:val="Akapitzlist"/>
        <w:numPr>
          <w:ilvl w:val="1"/>
          <w:numId w:val="16"/>
        </w:numPr>
        <w:tabs>
          <w:tab w:val="left" w:pos="1002"/>
        </w:tabs>
        <w:spacing w:line="265" w:lineRule="exact"/>
        <w:ind w:left="1002" w:hanging="359"/>
        <w:rPr>
          <w:color w:val="00000A"/>
          <w:sz w:val="20"/>
        </w:rPr>
      </w:pPr>
      <w:r>
        <w:rPr>
          <w:color w:val="00000A"/>
        </w:rPr>
        <w:t>protokoły</w:t>
      </w:r>
      <w:r>
        <w:rPr>
          <w:color w:val="00000A"/>
          <w:spacing w:val="-5"/>
        </w:rPr>
        <w:t xml:space="preserve"> </w:t>
      </w:r>
      <w:r>
        <w:rPr>
          <w:color w:val="00000A"/>
        </w:rPr>
        <w:t>uzgodnień,</w:t>
      </w:r>
      <w:r>
        <w:rPr>
          <w:color w:val="00000A"/>
          <w:spacing w:val="-5"/>
        </w:rPr>
        <w:t xml:space="preserve"> </w:t>
      </w:r>
      <w:r>
        <w:rPr>
          <w:color w:val="00000A"/>
        </w:rPr>
        <w:t>notatki</w:t>
      </w:r>
      <w:r>
        <w:rPr>
          <w:color w:val="00000A"/>
          <w:spacing w:val="-4"/>
        </w:rPr>
        <w:t xml:space="preserve"> </w:t>
      </w:r>
      <w:r>
        <w:rPr>
          <w:color w:val="00000A"/>
          <w:spacing w:val="-2"/>
        </w:rPr>
        <w:t>służbowe,</w:t>
      </w:r>
    </w:p>
    <w:p w14:paraId="14152802" w14:textId="77777777" w:rsidR="00983457" w:rsidRDefault="00983457">
      <w:pPr>
        <w:pStyle w:val="Akapitzlist"/>
        <w:spacing w:line="265" w:lineRule="exact"/>
        <w:jc w:val="left"/>
        <w:rPr>
          <w:sz w:val="20"/>
        </w:rPr>
        <w:sectPr w:rsidR="00983457">
          <w:pgSz w:w="11910" w:h="16840"/>
          <w:pgMar w:top="1360" w:right="1275" w:bottom="280" w:left="1133" w:header="708" w:footer="708" w:gutter="0"/>
          <w:cols w:space="708"/>
        </w:sectPr>
      </w:pPr>
    </w:p>
    <w:p w14:paraId="14152803" w14:textId="77777777" w:rsidR="00983457" w:rsidRDefault="007060E0">
      <w:pPr>
        <w:pStyle w:val="Akapitzlist"/>
        <w:numPr>
          <w:ilvl w:val="1"/>
          <w:numId w:val="16"/>
        </w:numPr>
        <w:tabs>
          <w:tab w:val="left" w:pos="1002"/>
        </w:tabs>
        <w:spacing w:before="34"/>
        <w:ind w:left="1002" w:hanging="359"/>
        <w:rPr>
          <w:color w:val="00000A"/>
          <w:sz w:val="20"/>
        </w:rPr>
      </w:pPr>
      <w:r>
        <w:rPr>
          <w:color w:val="00000A"/>
        </w:rPr>
        <w:lastRenderedPageBreak/>
        <w:t>wpisy</w:t>
      </w:r>
      <w:r>
        <w:rPr>
          <w:color w:val="00000A"/>
          <w:spacing w:val="-4"/>
        </w:rPr>
        <w:t xml:space="preserve"> </w:t>
      </w:r>
      <w:r>
        <w:rPr>
          <w:color w:val="00000A"/>
        </w:rPr>
        <w:t>do</w:t>
      </w:r>
      <w:r>
        <w:rPr>
          <w:color w:val="00000A"/>
          <w:spacing w:val="-1"/>
        </w:rPr>
        <w:t xml:space="preserve"> </w:t>
      </w:r>
      <w:r>
        <w:rPr>
          <w:color w:val="00000A"/>
        </w:rPr>
        <w:t>dziennika</w:t>
      </w:r>
      <w:r>
        <w:rPr>
          <w:color w:val="00000A"/>
          <w:spacing w:val="-5"/>
        </w:rPr>
        <w:t xml:space="preserve"> </w:t>
      </w:r>
      <w:r>
        <w:rPr>
          <w:color w:val="00000A"/>
          <w:spacing w:val="-2"/>
        </w:rPr>
        <w:t>budowy.</w:t>
      </w:r>
    </w:p>
    <w:p w14:paraId="14152804" w14:textId="77777777" w:rsidR="00983457" w:rsidRDefault="007060E0">
      <w:pPr>
        <w:spacing w:before="233" w:line="242" w:lineRule="exact"/>
        <w:ind w:left="139" w:right="238"/>
        <w:jc w:val="center"/>
        <w:rPr>
          <w:b/>
          <w:sz w:val="20"/>
        </w:rPr>
      </w:pPr>
      <w:r>
        <w:rPr>
          <w:b/>
          <w:color w:val="00000A"/>
          <w:sz w:val="20"/>
        </w:rPr>
        <w:t>§</w:t>
      </w:r>
      <w:r>
        <w:rPr>
          <w:b/>
          <w:color w:val="00000A"/>
          <w:spacing w:val="-2"/>
          <w:sz w:val="20"/>
        </w:rPr>
        <w:t xml:space="preserve"> </w:t>
      </w:r>
      <w:r>
        <w:rPr>
          <w:b/>
          <w:color w:val="00000A"/>
          <w:spacing w:val="-10"/>
          <w:sz w:val="20"/>
        </w:rPr>
        <w:t>8</w:t>
      </w:r>
    </w:p>
    <w:p w14:paraId="14152805" w14:textId="77777777" w:rsidR="00983457" w:rsidRDefault="007060E0">
      <w:pPr>
        <w:spacing w:line="242" w:lineRule="exact"/>
        <w:ind w:left="237" w:right="99"/>
        <w:jc w:val="center"/>
        <w:rPr>
          <w:b/>
          <w:sz w:val="20"/>
        </w:rPr>
      </w:pPr>
      <w:r>
        <w:rPr>
          <w:b/>
          <w:color w:val="00000A"/>
          <w:sz w:val="20"/>
        </w:rPr>
        <w:t>Prawa</w:t>
      </w:r>
      <w:r>
        <w:rPr>
          <w:b/>
          <w:color w:val="00000A"/>
          <w:spacing w:val="-6"/>
          <w:sz w:val="20"/>
        </w:rPr>
        <w:t xml:space="preserve"> </w:t>
      </w:r>
      <w:r>
        <w:rPr>
          <w:b/>
          <w:color w:val="00000A"/>
          <w:spacing w:val="-2"/>
          <w:sz w:val="20"/>
        </w:rPr>
        <w:t>autorskie</w:t>
      </w:r>
    </w:p>
    <w:p w14:paraId="14152806" w14:textId="77777777" w:rsidR="00983457" w:rsidRDefault="007060E0">
      <w:pPr>
        <w:pStyle w:val="Akapitzlist"/>
        <w:numPr>
          <w:ilvl w:val="0"/>
          <w:numId w:val="15"/>
        </w:numPr>
        <w:tabs>
          <w:tab w:val="left" w:pos="708"/>
          <w:tab w:val="left" w:pos="710"/>
        </w:tabs>
        <w:spacing w:before="238" w:line="218" w:lineRule="auto"/>
        <w:ind w:right="138"/>
        <w:rPr>
          <w:color w:val="00000A"/>
        </w:rPr>
      </w:pPr>
      <w:r>
        <w:rPr>
          <w:color w:val="00000A"/>
        </w:rPr>
        <w:t xml:space="preserve">Wykonawca z chwilą odbioru dokumentacji projektowej przenosi na Zamawiającego w całości autorskie prawa majątkowe do dokumentacji, w ramach </w:t>
      </w:r>
      <w:proofErr w:type="gramStart"/>
      <w:r>
        <w:rPr>
          <w:color w:val="00000A"/>
        </w:rPr>
        <w:t>wynagrodzenia</w:t>
      </w:r>
      <w:proofErr w:type="gramEnd"/>
      <w:r>
        <w:rPr>
          <w:color w:val="00000A"/>
        </w:rPr>
        <w:t xml:space="preserve"> o którym mowa w § 9 ust.</w:t>
      </w:r>
      <w:r>
        <w:rPr>
          <w:color w:val="00000A"/>
          <w:spacing w:val="-6"/>
        </w:rPr>
        <w:t xml:space="preserve"> </w:t>
      </w:r>
      <w:r>
        <w:rPr>
          <w:color w:val="00000A"/>
        </w:rPr>
        <w:t>1</w:t>
      </w:r>
      <w:r>
        <w:rPr>
          <w:color w:val="00000A"/>
          <w:spacing w:val="-5"/>
        </w:rPr>
        <w:t xml:space="preserve"> </w:t>
      </w:r>
      <w:r>
        <w:rPr>
          <w:color w:val="00000A"/>
        </w:rPr>
        <w:t>i</w:t>
      </w:r>
      <w:r>
        <w:rPr>
          <w:color w:val="00000A"/>
          <w:spacing w:val="-4"/>
        </w:rPr>
        <w:t xml:space="preserve"> </w:t>
      </w:r>
      <w:r>
        <w:rPr>
          <w:color w:val="00000A"/>
        </w:rPr>
        <w:t>wyraża</w:t>
      </w:r>
      <w:r>
        <w:rPr>
          <w:color w:val="00000A"/>
          <w:spacing w:val="-4"/>
        </w:rPr>
        <w:t xml:space="preserve"> </w:t>
      </w:r>
      <w:r>
        <w:rPr>
          <w:color w:val="00000A"/>
        </w:rPr>
        <w:t>zgodę</w:t>
      </w:r>
      <w:r>
        <w:rPr>
          <w:color w:val="00000A"/>
          <w:spacing w:val="-4"/>
        </w:rPr>
        <w:t xml:space="preserve"> </w:t>
      </w:r>
      <w:r>
        <w:rPr>
          <w:color w:val="00000A"/>
        </w:rPr>
        <w:t>na</w:t>
      </w:r>
      <w:r>
        <w:rPr>
          <w:color w:val="00000A"/>
          <w:spacing w:val="-6"/>
        </w:rPr>
        <w:t xml:space="preserve"> </w:t>
      </w:r>
      <w:r>
        <w:rPr>
          <w:color w:val="00000A"/>
        </w:rPr>
        <w:t>ich</w:t>
      </w:r>
      <w:r>
        <w:rPr>
          <w:color w:val="00000A"/>
          <w:spacing w:val="-7"/>
        </w:rPr>
        <w:t xml:space="preserve"> </w:t>
      </w:r>
      <w:r>
        <w:rPr>
          <w:color w:val="00000A"/>
        </w:rPr>
        <w:t>wykorzystanie</w:t>
      </w:r>
      <w:r>
        <w:rPr>
          <w:color w:val="00000A"/>
          <w:spacing w:val="-5"/>
        </w:rPr>
        <w:t xml:space="preserve"> </w:t>
      </w:r>
      <w:r>
        <w:rPr>
          <w:color w:val="00000A"/>
        </w:rPr>
        <w:t>w</w:t>
      </w:r>
      <w:r>
        <w:rPr>
          <w:color w:val="00000A"/>
          <w:spacing w:val="-7"/>
        </w:rPr>
        <w:t xml:space="preserve"> </w:t>
      </w:r>
      <w:r>
        <w:rPr>
          <w:color w:val="00000A"/>
        </w:rPr>
        <w:t>zakresie</w:t>
      </w:r>
      <w:r>
        <w:rPr>
          <w:color w:val="00000A"/>
          <w:spacing w:val="-6"/>
        </w:rPr>
        <w:t xml:space="preserve"> </w:t>
      </w:r>
      <w:r>
        <w:rPr>
          <w:color w:val="00000A"/>
        </w:rPr>
        <w:t>wszystkich</w:t>
      </w:r>
      <w:r>
        <w:rPr>
          <w:color w:val="00000A"/>
          <w:spacing w:val="-5"/>
        </w:rPr>
        <w:t xml:space="preserve"> </w:t>
      </w:r>
      <w:r>
        <w:rPr>
          <w:color w:val="00000A"/>
        </w:rPr>
        <w:t>pól</w:t>
      </w:r>
      <w:r>
        <w:rPr>
          <w:color w:val="00000A"/>
          <w:spacing w:val="-4"/>
        </w:rPr>
        <w:t xml:space="preserve"> </w:t>
      </w:r>
      <w:r>
        <w:rPr>
          <w:color w:val="00000A"/>
        </w:rPr>
        <w:t>eksploatacji,</w:t>
      </w:r>
      <w:r>
        <w:rPr>
          <w:color w:val="00000A"/>
          <w:spacing w:val="-8"/>
        </w:rPr>
        <w:t xml:space="preserve"> </w:t>
      </w:r>
      <w:r>
        <w:rPr>
          <w:color w:val="00000A"/>
        </w:rPr>
        <w:t>w</w:t>
      </w:r>
      <w:r>
        <w:rPr>
          <w:color w:val="00000A"/>
          <w:spacing w:val="-3"/>
        </w:rPr>
        <w:t xml:space="preserve"> </w:t>
      </w:r>
      <w:r>
        <w:rPr>
          <w:color w:val="00000A"/>
        </w:rPr>
        <w:t>szczególności wymienionych w ust. 2.</w:t>
      </w:r>
    </w:p>
    <w:p w14:paraId="14152807" w14:textId="77777777" w:rsidR="00983457" w:rsidRDefault="007060E0">
      <w:pPr>
        <w:pStyle w:val="Akapitzlist"/>
        <w:numPr>
          <w:ilvl w:val="0"/>
          <w:numId w:val="15"/>
        </w:numPr>
        <w:tabs>
          <w:tab w:val="left" w:pos="708"/>
          <w:tab w:val="left" w:pos="710"/>
        </w:tabs>
        <w:spacing w:line="228" w:lineRule="auto"/>
        <w:ind w:right="136"/>
        <w:rPr>
          <w:color w:val="00000A"/>
        </w:rPr>
      </w:pPr>
      <w:proofErr w:type="gramStart"/>
      <w:r>
        <w:rPr>
          <w:color w:val="00000A"/>
        </w:rPr>
        <w:t>Prawa</w:t>
      </w:r>
      <w:r>
        <w:rPr>
          <w:color w:val="00000A"/>
          <w:spacing w:val="34"/>
        </w:rPr>
        <w:t xml:space="preserve">  </w:t>
      </w:r>
      <w:r>
        <w:rPr>
          <w:color w:val="00000A"/>
        </w:rPr>
        <w:t>nabyte</w:t>
      </w:r>
      <w:proofErr w:type="gramEnd"/>
      <w:r>
        <w:rPr>
          <w:color w:val="00000A"/>
          <w:spacing w:val="34"/>
        </w:rPr>
        <w:t xml:space="preserve">  </w:t>
      </w:r>
      <w:r>
        <w:rPr>
          <w:color w:val="00000A"/>
        </w:rPr>
        <w:t>zgodnie</w:t>
      </w:r>
      <w:r>
        <w:rPr>
          <w:color w:val="00000A"/>
          <w:spacing w:val="80"/>
          <w:w w:val="150"/>
        </w:rPr>
        <w:t xml:space="preserve"> </w:t>
      </w:r>
      <w:proofErr w:type="gramStart"/>
      <w:r>
        <w:rPr>
          <w:color w:val="00000A"/>
        </w:rPr>
        <w:t>z</w:t>
      </w:r>
      <w:r>
        <w:rPr>
          <w:color w:val="00000A"/>
          <w:spacing w:val="34"/>
        </w:rPr>
        <w:t xml:space="preserve">  </w:t>
      </w:r>
      <w:r>
        <w:rPr>
          <w:color w:val="00000A"/>
        </w:rPr>
        <w:t>ust.</w:t>
      </w:r>
      <w:proofErr w:type="gramEnd"/>
      <w:r>
        <w:rPr>
          <w:color w:val="00000A"/>
          <w:spacing w:val="35"/>
        </w:rPr>
        <w:t xml:space="preserve">  </w:t>
      </w:r>
      <w:proofErr w:type="gramStart"/>
      <w:r>
        <w:rPr>
          <w:color w:val="00000A"/>
        </w:rPr>
        <w:t>1</w:t>
      </w:r>
      <w:r>
        <w:rPr>
          <w:color w:val="00000A"/>
          <w:spacing w:val="35"/>
        </w:rPr>
        <w:t xml:space="preserve">  </w:t>
      </w:r>
      <w:r>
        <w:rPr>
          <w:color w:val="00000A"/>
        </w:rPr>
        <w:t>uprawniają</w:t>
      </w:r>
      <w:proofErr w:type="gramEnd"/>
      <w:r>
        <w:rPr>
          <w:color w:val="00000A"/>
          <w:spacing w:val="36"/>
        </w:rPr>
        <w:t xml:space="preserve">  </w:t>
      </w:r>
      <w:proofErr w:type="gramStart"/>
      <w:r>
        <w:rPr>
          <w:color w:val="00000A"/>
        </w:rPr>
        <w:t>Zamawiającego</w:t>
      </w:r>
      <w:r>
        <w:rPr>
          <w:color w:val="00000A"/>
          <w:spacing w:val="35"/>
        </w:rPr>
        <w:t xml:space="preserve">  </w:t>
      </w:r>
      <w:r>
        <w:rPr>
          <w:color w:val="00000A"/>
        </w:rPr>
        <w:t>do</w:t>
      </w:r>
      <w:proofErr w:type="gramEnd"/>
      <w:r>
        <w:rPr>
          <w:color w:val="00000A"/>
          <w:spacing w:val="34"/>
        </w:rPr>
        <w:t xml:space="preserve">  </w:t>
      </w:r>
      <w:proofErr w:type="gramStart"/>
      <w:r>
        <w:rPr>
          <w:color w:val="00000A"/>
        </w:rPr>
        <w:t>korzystania,</w:t>
      </w:r>
      <w:r>
        <w:rPr>
          <w:color w:val="00000A"/>
          <w:spacing w:val="35"/>
        </w:rPr>
        <w:t xml:space="preserve">  </w:t>
      </w:r>
      <w:r>
        <w:rPr>
          <w:color w:val="00000A"/>
        </w:rPr>
        <w:t>używania</w:t>
      </w:r>
      <w:proofErr w:type="gramEnd"/>
      <w:r>
        <w:rPr>
          <w:color w:val="00000A"/>
        </w:rPr>
        <w:t xml:space="preserve"> i rozpowszechniania dokumentacji projektowej będącej przedmiotem niniejszej umowy oraz jej elementów we wszystkich formach, w dowolnej ilości egzemplarzy, w całości lub części. Wykonawca przenosi na Zamawiającego i zezwala Zamawiającemu na wykonywanie wszelkich praw zależnych do</w:t>
      </w:r>
      <w:r>
        <w:rPr>
          <w:color w:val="00000A"/>
          <w:spacing w:val="80"/>
        </w:rPr>
        <w:t xml:space="preserve"> </w:t>
      </w:r>
      <w:r>
        <w:rPr>
          <w:color w:val="00000A"/>
        </w:rPr>
        <w:t>dokumentacji, obejmujące w szczególności następujące pola eksploatacji:</w:t>
      </w:r>
    </w:p>
    <w:p w14:paraId="14152808" w14:textId="77777777" w:rsidR="00983457" w:rsidRDefault="007060E0">
      <w:pPr>
        <w:pStyle w:val="Akapitzlist"/>
        <w:numPr>
          <w:ilvl w:val="1"/>
          <w:numId w:val="15"/>
        </w:numPr>
        <w:tabs>
          <w:tab w:val="left" w:pos="1275"/>
        </w:tabs>
        <w:spacing w:line="262" w:lineRule="exact"/>
        <w:ind w:left="1275" w:hanging="426"/>
      </w:pPr>
      <w:r>
        <w:rPr>
          <w:color w:val="00000A"/>
        </w:rPr>
        <w:t>utrwalanie</w:t>
      </w:r>
      <w:r>
        <w:rPr>
          <w:color w:val="00000A"/>
          <w:spacing w:val="-3"/>
        </w:rPr>
        <w:t xml:space="preserve"> </w:t>
      </w:r>
      <w:r>
        <w:rPr>
          <w:color w:val="00000A"/>
        </w:rPr>
        <w:t>dokumentacji</w:t>
      </w:r>
      <w:r>
        <w:rPr>
          <w:color w:val="00000A"/>
          <w:spacing w:val="-3"/>
        </w:rPr>
        <w:t xml:space="preserve"> </w:t>
      </w:r>
      <w:r>
        <w:rPr>
          <w:color w:val="00000A"/>
        </w:rPr>
        <w:t>projektowej</w:t>
      </w:r>
      <w:r>
        <w:rPr>
          <w:color w:val="00000A"/>
          <w:spacing w:val="-5"/>
        </w:rPr>
        <w:t xml:space="preserve"> </w:t>
      </w:r>
      <w:r>
        <w:rPr>
          <w:color w:val="00000A"/>
        </w:rPr>
        <w:t>lub</w:t>
      </w:r>
      <w:r>
        <w:rPr>
          <w:color w:val="00000A"/>
          <w:spacing w:val="-4"/>
        </w:rPr>
        <w:t xml:space="preserve"> </w:t>
      </w:r>
      <w:r>
        <w:rPr>
          <w:color w:val="00000A"/>
        </w:rPr>
        <w:t>jej</w:t>
      </w:r>
      <w:r>
        <w:rPr>
          <w:color w:val="00000A"/>
          <w:spacing w:val="-6"/>
        </w:rPr>
        <w:t xml:space="preserve"> </w:t>
      </w:r>
      <w:r>
        <w:rPr>
          <w:color w:val="00000A"/>
        </w:rPr>
        <w:t>części</w:t>
      </w:r>
      <w:r>
        <w:rPr>
          <w:color w:val="00000A"/>
          <w:spacing w:val="-7"/>
        </w:rPr>
        <w:t xml:space="preserve"> </w:t>
      </w:r>
      <w:r>
        <w:rPr>
          <w:color w:val="00000A"/>
        </w:rPr>
        <w:t>we</w:t>
      </w:r>
      <w:r>
        <w:rPr>
          <w:color w:val="00000A"/>
          <w:spacing w:val="-5"/>
        </w:rPr>
        <w:t xml:space="preserve"> </w:t>
      </w:r>
      <w:r>
        <w:rPr>
          <w:color w:val="00000A"/>
        </w:rPr>
        <w:t>wszelkiej</w:t>
      </w:r>
      <w:r>
        <w:rPr>
          <w:color w:val="00000A"/>
          <w:spacing w:val="-1"/>
        </w:rPr>
        <w:t xml:space="preserve"> </w:t>
      </w:r>
      <w:r>
        <w:rPr>
          <w:color w:val="00000A"/>
          <w:spacing w:val="-2"/>
        </w:rPr>
        <w:t>postaci,</w:t>
      </w:r>
    </w:p>
    <w:p w14:paraId="14152809" w14:textId="77777777" w:rsidR="00983457" w:rsidRDefault="007060E0">
      <w:pPr>
        <w:pStyle w:val="Akapitzlist"/>
        <w:numPr>
          <w:ilvl w:val="1"/>
          <w:numId w:val="15"/>
        </w:numPr>
        <w:tabs>
          <w:tab w:val="left" w:pos="1275"/>
        </w:tabs>
        <w:spacing w:line="235" w:lineRule="auto"/>
        <w:ind w:left="849" w:right="138" w:firstLine="0"/>
      </w:pPr>
      <w:r>
        <w:rPr>
          <w:color w:val="00000A"/>
        </w:rPr>
        <w:t>zwielokrotnianie</w:t>
      </w:r>
      <w:r>
        <w:rPr>
          <w:color w:val="00000A"/>
          <w:spacing w:val="-6"/>
        </w:rPr>
        <w:t xml:space="preserve"> </w:t>
      </w:r>
      <w:r>
        <w:rPr>
          <w:color w:val="00000A"/>
        </w:rPr>
        <w:t>dokumentacji</w:t>
      </w:r>
      <w:r>
        <w:rPr>
          <w:color w:val="00000A"/>
          <w:spacing w:val="-8"/>
        </w:rPr>
        <w:t xml:space="preserve"> </w:t>
      </w:r>
      <w:r>
        <w:rPr>
          <w:color w:val="00000A"/>
        </w:rPr>
        <w:t>lub</w:t>
      </w:r>
      <w:r>
        <w:rPr>
          <w:color w:val="00000A"/>
          <w:spacing w:val="-7"/>
        </w:rPr>
        <w:t xml:space="preserve"> </w:t>
      </w:r>
      <w:r>
        <w:rPr>
          <w:color w:val="00000A"/>
        </w:rPr>
        <w:t>jej</w:t>
      </w:r>
      <w:r>
        <w:rPr>
          <w:color w:val="00000A"/>
          <w:spacing w:val="-6"/>
        </w:rPr>
        <w:t xml:space="preserve"> </w:t>
      </w:r>
      <w:r>
        <w:rPr>
          <w:color w:val="00000A"/>
        </w:rPr>
        <w:t>części</w:t>
      </w:r>
      <w:r>
        <w:rPr>
          <w:color w:val="00000A"/>
          <w:spacing w:val="-8"/>
        </w:rPr>
        <w:t xml:space="preserve"> </w:t>
      </w:r>
      <w:r>
        <w:rPr>
          <w:color w:val="00000A"/>
        </w:rPr>
        <w:t>za</w:t>
      </w:r>
      <w:r>
        <w:rPr>
          <w:color w:val="00000A"/>
          <w:spacing w:val="-6"/>
        </w:rPr>
        <w:t xml:space="preserve"> </w:t>
      </w:r>
      <w:r>
        <w:rPr>
          <w:color w:val="00000A"/>
        </w:rPr>
        <w:t>pomocą</w:t>
      </w:r>
      <w:r>
        <w:rPr>
          <w:color w:val="00000A"/>
          <w:spacing w:val="-8"/>
        </w:rPr>
        <w:t xml:space="preserve"> </w:t>
      </w:r>
      <w:r>
        <w:rPr>
          <w:color w:val="00000A"/>
        </w:rPr>
        <w:t>wszelkich</w:t>
      </w:r>
      <w:r>
        <w:rPr>
          <w:color w:val="00000A"/>
          <w:spacing w:val="-9"/>
        </w:rPr>
        <w:t xml:space="preserve"> </w:t>
      </w:r>
      <w:r>
        <w:rPr>
          <w:color w:val="00000A"/>
        </w:rPr>
        <w:t>technik</w:t>
      </w:r>
      <w:r>
        <w:rPr>
          <w:color w:val="00000A"/>
          <w:spacing w:val="-8"/>
        </w:rPr>
        <w:t xml:space="preserve"> </w:t>
      </w:r>
      <w:r>
        <w:rPr>
          <w:color w:val="00000A"/>
        </w:rPr>
        <w:t>w</w:t>
      </w:r>
      <w:r>
        <w:rPr>
          <w:color w:val="00000A"/>
          <w:spacing w:val="-8"/>
        </w:rPr>
        <w:t xml:space="preserve"> </w:t>
      </w:r>
      <w:r>
        <w:rPr>
          <w:color w:val="00000A"/>
        </w:rPr>
        <w:t>dowolnej</w:t>
      </w:r>
      <w:r>
        <w:rPr>
          <w:color w:val="00000A"/>
          <w:spacing w:val="-6"/>
        </w:rPr>
        <w:t xml:space="preserve"> </w:t>
      </w:r>
      <w:r>
        <w:rPr>
          <w:color w:val="00000A"/>
        </w:rPr>
        <w:t>ilości egzemplarzy we wszelkich formatach i dowolnych nakładach, w szczególności za pomocą wszelkich znanych technik poligraficznych i filmowych, kopiowania, drukowania, zwielokrotniania wszelką techniką wizyjną i komputerową, techniką zapisu magnetycznego lub techniką cyfrową w dowolnym formacie,</w:t>
      </w:r>
    </w:p>
    <w:p w14:paraId="1415280A" w14:textId="77777777" w:rsidR="00983457" w:rsidRDefault="007060E0">
      <w:pPr>
        <w:pStyle w:val="Akapitzlist"/>
        <w:numPr>
          <w:ilvl w:val="1"/>
          <w:numId w:val="15"/>
        </w:numPr>
        <w:tabs>
          <w:tab w:val="left" w:pos="1275"/>
        </w:tabs>
        <w:spacing w:line="235" w:lineRule="auto"/>
        <w:ind w:left="849" w:right="137" w:firstLine="0"/>
      </w:pPr>
      <w:r>
        <w:rPr>
          <w:color w:val="00000A"/>
        </w:rPr>
        <w:t>obrót oryginałem albo egzemplarzami, na których dokumentacja została utrwalona – wprowadzenie do obrotu, użyczenie lub najem oryginału albo egzemplarzy,</w:t>
      </w:r>
    </w:p>
    <w:p w14:paraId="1415280B" w14:textId="77777777" w:rsidR="00983457" w:rsidRDefault="007060E0">
      <w:pPr>
        <w:pStyle w:val="Akapitzlist"/>
        <w:numPr>
          <w:ilvl w:val="1"/>
          <w:numId w:val="15"/>
        </w:numPr>
        <w:tabs>
          <w:tab w:val="left" w:pos="1276"/>
        </w:tabs>
        <w:spacing w:line="266" w:lineRule="exact"/>
        <w:ind w:hanging="427"/>
      </w:pPr>
      <w:r>
        <w:rPr>
          <w:color w:val="00000A"/>
        </w:rPr>
        <w:t>wprowadzanie</w:t>
      </w:r>
      <w:r>
        <w:rPr>
          <w:color w:val="00000A"/>
          <w:spacing w:val="-6"/>
        </w:rPr>
        <w:t xml:space="preserve"> </w:t>
      </w:r>
      <w:r>
        <w:rPr>
          <w:color w:val="00000A"/>
        </w:rPr>
        <w:t>dokumentacji</w:t>
      </w:r>
      <w:r>
        <w:rPr>
          <w:color w:val="00000A"/>
          <w:spacing w:val="-4"/>
        </w:rPr>
        <w:t xml:space="preserve"> </w:t>
      </w:r>
      <w:r>
        <w:rPr>
          <w:color w:val="00000A"/>
        </w:rPr>
        <w:t>lub</w:t>
      </w:r>
      <w:r>
        <w:rPr>
          <w:color w:val="00000A"/>
          <w:spacing w:val="-4"/>
        </w:rPr>
        <w:t xml:space="preserve"> </w:t>
      </w:r>
      <w:r>
        <w:rPr>
          <w:color w:val="00000A"/>
        </w:rPr>
        <w:t>jej</w:t>
      </w:r>
      <w:r>
        <w:rPr>
          <w:color w:val="00000A"/>
          <w:spacing w:val="-3"/>
        </w:rPr>
        <w:t xml:space="preserve"> </w:t>
      </w:r>
      <w:r>
        <w:rPr>
          <w:color w:val="00000A"/>
        </w:rPr>
        <w:t>części</w:t>
      </w:r>
      <w:r>
        <w:rPr>
          <w:color w:val="00000A"/>
          <w:spacing w:val="-5"/>
        </w:rPr>
        <w:t xml:space="preserve"> </w:t>
      </w:r>
      <w:r>
        <w:rPr>
          <w:color w:val="00000A"/>
        </w:rPr>
        <w:t>oraz</w:t>
      </w:r>
      <w:r>
        <w:rPr>
          <w:color w:val="00000A"/>
          <w:spacing w:val="-5"/>
        </w:rPr>
        <w:t xml:space="preserve"> </w:t>
      </w:r>
      <w:r>
        <w:rPr>
          <w:color w:val="00000A"/>
        </w:rPr>
        <w:t>jej</w:t>
      </w:r>
      <w:r>
        <w:rPr>
          <w:color w:val="00000A"/>
          <w:spacing w:val="-3"/>
        </w:rPr>
        <w:t xml:space="preserve"> </w:t>
      </w:r>
      <w:r>
        <w:rPr>
          <w:color w:val="00000A"/>
        </w:rPr>
        <w:t>zwielokrotnionych</w:t>
      </w:r>
      <w:r>
        <w:rPr>
          <w:color w:val="00000A"/>
          <w:spacing w:val="-5"/>
        </w:rPr>
        <w:t xml:space="preserve"> </w:t>
      </w:r>
      <w:r>
        <w:rPr>
          <w:color w:val="00000A"/>
        </w:rPr>
        <w:t>nośników</w:t>
      </w:r>
      <w:r>
        <w:rPr>
          <w:color w:val="00000A"/>
          <w:spacing w:val="-7"/>
        </w:rPr>
        <w:t xml:space="preserve"> </w:t>
      </w:r>
      <w:r>
        <w:rPr>
          <w:color w:val="00000A"/>
        </w:rPr>
        <w:t>do</w:t>
      </w:r>
      <w:r>
        <w:rPr>
          <w:color w:val="00000A"/>
          <w:spacing w:val="-5"/>
        </w:rPr>
        <w:t xml:space="preserve"> </w:t>
      </w:r>
      <w:r>
        <w:rPr>
          <w:color w:val="00000A"/>
          <w:spacing w:val="-2"/>
        </w:rPr>
        <w:t>obrotu,</w:t>
      </w:r>
    </w:p>
    <w:p w14:paraId="1415280C" w14:textId="77777777" w:rsidR="00983457" w:rsidRDefault="007060E0">
      <w:pPr>
        <w:pStyle w:val="Akapitzlist"/>
        <w:numPr>
          <w:ilvl w:val="1"/>
          <w:numId w:val="15"/>
        </w:numPr>
        <w:tabs>
          <w:tab w:val="left" w:pos="1276"/>
        </w:tabs>
        <w:spacing w:line="264" w:lineRule="exact"/>
        <w:ind w:hanging="427"/>
      </w:pPr>
      <w:r>
        <w:rPr>
          <w:color w:val="00000A"/>
        </w:rPr>
        <w:t>wprowadzanie</w:t>
      </w:r>
      <w:r>
        <w:rPr>
          <w:color w:val="00000A"/>
          <w:spacing w:val="-4"/>
        </w:rPr>
        <w:t xml:space="preserve"> </w:t>
      </w:r>
      <w:r>
        <w:rPr>
          <w:color w:val="00000A"/>
        </w:rPr>
        <w:t>dokumentacji</w:t>
      </w:r>
      <w:r>
        <w:rPr>
          <w:color w:val="00000A"/>
          <w:spacing w:val="-4"/>
        </w:rPr>
        <w:t xml:space="preserve"> </w:t>
      </w:r>
      <w:r>
        <w:rPr>
          <w:color w:val="00000A"/>
        </w:rPr>
        <w:t>lub</w:t>
      </w:r>
      <w:r>
        <w:rPr>
          <w:color w:val="00000A"/>
          <w:spacing w:val="-4"/>
        </w:rPr>
        <w:t xml:space="preserve"> </w:t>
      </w:r>
      <w:r>
        <w:rPr>
          <w:color w:val="00000A"/>
        </w:rPr>
        <w:t>jej</w:t>
      </w:r>
      <w:r>
        <w:rPr>
          <w:color w:val="00000A"/>
          <w:spacing w:val="-3"/>
        </w:rPr>
        <w:t xml:space="preserve"> </w:t>
      </w:r>
      <w:r>
        <w:rPr>
          <w:color w:val="00000A"/>
        </w:rPr>
        <w:t>części</w:t>
      </w:r>
      <w:r>
        <w:rPr>
          <w:color w:val="00000A"/>
          <w:spacing w:val="-4"/>
        </w:rPr>
        <w:t xml:space="preserve"> </w:t>
      </w:r>
      <w:r>
        <w:rPr>
          <w:color w:val="00000A"/>
        </w:rPr>
        <w:t>do</w:t>
      </w:r>
      <w:r>
        <w:rPr>
          <w:color w:val="00000A"/>
          <w:spacing w:val="-2"/>
        </w:rPr>
        <w:t xml:space="preserve"> </w:t>
      </w:r>
      <w:r>
        <w:rPr>
          <w:color w:val="00000A"/>
        </w:rPr>
        <w:t>pamięci</w:t>
      </w:r>
      <w:r>
        <w:rPr>
          <w:color w:val="00000A"/>
          <w:spacing w:val="-9"/>
        </w:rPr>
        <w:t xml:space="preserve"> </w:t>
      </w:r>
      <w:r>
        <w:rPr>
          <w:color w:val="00000A"/>
          <w:spacing w:val="-2"/>
        </w:rPr>
        <w:t>komputera,</w:t>
      </w:r>
    </w:p>
    <w:p w14:paraId="1415280D" w14:textId="77777777" w:rsidR="00983457" w:rsidRDefault="007060E0">
      <w:pPr>
        <w:pStyle w:val="Akapitzlist"/>
        <w:numPr>
          <w:ilvl w:val="1"/>
          <w:numId w:val="15"/>
        </w:numPr>
        <w:tabs>
          <w:tab w:val="left" w:pos="1276"/>
        </w:tabs>
        <w:spacing w:line="266" w:lineRule="exact"/>
        <w:ind w:hanging="427"/>
      </w:pPr>
      <w:r>
        <w:rPr>
          <w:color w:val="00000A"/>
        </w:rPr>
        <w:t>wykorzystanie</w:t>
      </w:r>
      <w:r>
        <w:rPr>
          <w:color w:val="00000A"/>
          <w:spacing w:val="-6"/>
        </w:rPr>
        <w:t xml:space="preserve"> </w:t>
      </w:r>
      <w:r>
        <w:rPr>
          <w:color w:val="00000A"/>
        </w:rPr>
        <w:t>dokumentacji</w:t>
      </w:r>
      <w:r>
        <w:rPr>
          <w:color w:val="00000A"/>
          <w:spacing w:val="-3"/>
        </w:rPr>
        <w:t xml:space="preserve"> </w:t>
      </w:r>
      <w:r>
        <w:rPr>
          <w:color w:val="00000A"/>
        </w:rPr>
        <w:t>lub</w:t>
      </w:r>
      <w:r>
        <w:rPr>
          <w:color w:val="00000A"/>
          <w:spacing w:val="-4"/>
        </w:rPr>
        <w:t xml:space="preserve"> </w:t>
      </w:r>
      <w:r>
        <w:rPr>
          <w:color w:val="00000A"/>
        </w:rPr>
        <w:t>jej</w:t>
      </w:r>
      <w:r>
        <w:rPr>
          <w:color w:val="00000A"/>
          <w:spacing w:val="-2"/>
        </w:rPr>
        <w:t xml:space="preserve"> </w:t>
      </w:r>
      <w:r>
        <w:rPr>
          <w:color w:val="00000A"/>
        </w:rPr>
        <w:t>części</w:t>
      </w:r>
      <w:r>
        <w:rPr>
          <w:color w:val="00000A"/>
          <w:spacing w:val="-3"/>
        </w:rPr>
        <w:t xml:space="preserve"> </w:t>
      </w:r>
      <w:r>
        <w:rPr>
          <w:color w:val="00000A"/>
        </w:rPr>
        <w:t>w</w:t>
      </w:r>
      <w:r>
        <w:rPr>
          <w:color w:val="00000A"/>
          <w:spacing w:val="-5"/>
        </w:rPr>
        <w:t xml:space="preserve"> </w:t>
      </w:r>
      <w:r>
        <w:rPr>
          <w:color w:val="00000A"/>
        </w:rPr>
        <w:t>celach</w:t>
      </w:r>
      <w:r>
        <w:rPr>
          <w:color w:val="00000A"/>
          <w:spacing w:val="-4"/>
        </w:rPr>
        <w:t xml:space="preserve"> </w:t>
      </w:r>
      <w:r>
        <w:rPr>
          <w:color w:val="00000A"/>
        </w:rPr>
        <w:t>promocji</w:t>
      </w:r>
      <w:r>
        <w:rPr>
          <w:color w:val="00000A"/>
          <w:spacing w:val="-3"/>
        </w:rPr>
        <w:t xml:space="preserve"> </w:t>
      </w:r>
      <w:r>
        <w:rPr>
          <w:color w:val="00000A"/>
          <w:spacing w:val="-2"/>
        </w:rPr>
        <w:t>inwestycji;</w:t>
      </w:r>
    </w:p>
    <w:p w14:paraId="1415280E" w14:textId="77777777" w:rsidR="00983457" w:rsidRDefault="007060E0">
      <w:pPr>
        <w:pStyle w:val="Akapitzlist"/>
        <w:numPr>
          <w:ilvl w:val="1"/>
          <w:numId w:val="15"/>
        </w:numPr>
        <w:tabs>
          <w:tab w:val="left" w:pos="1276"/>
        </w:tabs>
        <w:spacing w:before="44" w:line="213" w:lineRule="auto"/>
        <w:ind w:right="139"/>
      </w:pPr>
      <w:r>
        <w:rPr>
          <w:color w:val="00000A"/>
        </w:rPr>
        <w:t>wykorzystanie dokumentacji lub jej części w celu pozyskiwania dostępnych form pomocy finansowej dla realizacji inwestycji,</w:t>
      </w:r>
    </w:p>
    <w:p w14:paraId="1415280F" w14:textId="77777777" w:rsidR="00983457" w:rsidRDefault="007060E0">
      <w:pPr>
        <w:pStyle w:val="Akapitzlist"/>
        <w:numPr>
          <w:ilvl w:val="1"/>
          <w:numId w:val="15"/>
        </w:numPr>
        <w:tabs>
          <w:tab w:val="left" w:pos="1276"/>
        </w:tabs>
        <w:spacing w:before="51" w:line="216" w:lineRule="auto"/>
        <w:ind w:right="139"/>
      </w:pPr>
      <w:r>
        <w:rPr>
          <w:color w:val="00000A"/>
        </w:rPr>
        <w:t>wykorzystania</w:t>
      </w:r>
      <w:r>
        <w:rPr>
          <w:color w:val="00000A"/>
          <w:spacing w:val="40"/>
        </w:rPr>
        <w:t xml:space="preserve"> </w:t>
      </w:r>
      <w:r>
        <w:rPr>
          <w:color w:val="00000A"/>
        </w:rPr>
        <w:t>dokumentacji</w:t>
      </w:r>
      <w:r>
        <w:rPr>
          <w:color w:val="00000A"/>
          <w:spacing w:val="40"/>
        </w:rPr>
        <w:t xml:space="preserve"> </w:t>
      </w:r>
      <w:r>
        <w:rPr>
          <w:color w:val="00000A"/>
        </w:rPr>
        <w:t>lub</w:t>
      </w:r>
      <w:r>
        <w:rPr>
          <w:color w:val="00000A"/>
          <w:spacing w:val="40"/>
        </w:rPr>
        <w:t xml:space="preserve"> </w:t>
      </w:r>
      <w:r>
        <w:rPr>
          <w:color w:val="00000A"/>
        </w:rPr>
        <w:t>jej</w:t>
      </w:r>
      <w:r>
        <w:rPr>
          <w:color w:val="00000A"/>
          <w:spacing w:val="40"/>
        </w:rPr>
        <w:t xml:space="preserve"> </w:t>
      </w:r>
      <w:r>
        <w:rPr>
          <w:color w:val="00000A"/>
        </w:rPr>
        <w:t>części</w:t>
      </w:r>
      <w:r>
        <w:rPr>
          <w:color w:val="00000A"/>
          <w:spacing w:val="40"/>
        </w:rPr>
        <w:t xml:space="preserve"> </w:t>
      </w:r>
      <w:r>
        <w:rPr>
          <w:color w:val="00000A"/>
        </w:rPr>
        <w:t>przy</w:t>
      </w:r>
      <w:r>
        <w:rPr>
          <w:color w:val="00000A"/>
          <w:spacing w:val="40"/>
        </w:rPr>
        <w:t xml:space="preserve"> </w:t>
      </w:r>
      <w:r>
        <w:rPr>
          <w:color w:val="00000A"/>
        </w:rPr>
        <w:t>prowadzeniu</w:t>
      </w:r>
      <w:r>
        <w:rPr>
          <w:color w:val="00000A"/>
          <w:spacing w:val="40"/>
        </w:rPr>
        <w:t xml:space="preserve"> </w:t>
      </w:r>
      <w:r>
        <w:rPr>
          <w:color w:val="00000A"/>
        </w:rPr>
        <w:t>wszelkich</w:t>
      </w:r>
      <w:r>
        <w:rPr>
          <w:color w:val="00000A"/>
          <w:spacing w:val="40"/>
        </w:rPr>
        <w:t xml:space="preserve"> </w:t>
      </w:r>
      <w:r>
        <w:rPr>
          <w:color w:val="00000A"/>
        </w:rPr>
        <w:t>postępowań</w:t>
      </w:r>
      <w:r>
        <w:rPr>
          <w:color w:val="00000A"/>
          <w:spacing w:val="40"/>
        </w:rPr>
        <w:t xml:space="preserve"> </w:t>
      </w:r>
      <w:r>
        <w:rPr>
          <w:color w:val="00000A"/>
        </w:rPr>
        <w:t>o udzielenie zamówień publicznych związanych</w:t>
      </w:r>
      <w:r>
        <w:rPr>
          <w:color w:val="00000A"/>
          <w:spacing w:val="-1"/>
        </w:rPr>
        <w:t xml:space="preserve"> </w:t>
      </w:r>
      <w:r>
        <w:rPr>
          <w:color w:val="00000A"/>
        </w:rPr>
        <w:t>z realizacją inwestycji przez Zamawiającego;</w:t>
      </w:r>
    </w:p>
    <w:p w14:paraId="14152810" w14:textId="77777777" w:rsidR="00983457" w:rsidRDefault="007060E0">
      <w:pPr>
        <w:pStyle w:val="Akapitzlist"/>
        <w:numPr>
          <w:ilvl w:val="1"/>
          <w:numId w:val="15"/>
        </w:numPr>
        <w:tabs>
          <w:tab w:val="left" w:pos="1276"/>
        </w:tabs>
        <w:spacing w:line="242" w:lineRule="exact"/>
        <w:ind w:hanging="427"/>
      </w:pPr>
      <w:r>
        <w:rPr>
          <w:color w:val="00000A"/>
        </w:rPr>
        <w:t>wystawianie</w:t>
      </w:r>
      <w:r>
        <w:rPr>
          <w:color w:val="00000A"/>
          <w:spacing w:val="-4"/>
        </w:rPr>
        <w:t xml:space="preserve"> </w:t>
      </w:r>
      <w:r>
        <w:rPr>
          <w:color w:val="00000A"/>
        </w:rPr>
        <w:t>i</w:t>
      </w:r>
      <w:r>
        <w:rPr>
          <w:color w:val="00000A"/>
          <w:spacing w:val="-5"/>
        </w:rPr>
        <w:t xml:space="preserve"> </w:t>
      </w:r>
      <w:r>
        <w:rPr>
          <w:color w:val="00000A"/>
        </w:rPr>
        <w:t>prezentacja</w:t>
      </w:r>
      <w:r>
        <w:rPr>
          <w:color w:val="00000A"/>
          <w:spacing w:val="-5"/>
        </w:rPr>
        <w:t xml:space="preserve"> </w:t>
      </w:r>
      <w:r>
        <w:rPr>
          <w:color w:val="00000A"/>
        </w:rPr>
        <w:t>na</w:t>
      </w:r>
      <w:r>
        <w:rPr>
          <w:color w:val="00000A"/>
          <w:spacing w:val="-3"/>
        </w:rPr>
        <w:t xml:space="preserve"> </w:t>
      </w:r>
      <w:r>
        <w:rPr>
          <w:color w:val="00000A"/>
        </w:rPr>
        <w:t>publicznych</w:t>
      </w:r>
      <w:r>
        <w:rPr>
          <w:color w:val="00000A"/>
          <w:spacing w:val="-4"/>
        </w:rPr>
        <w:t xml:space="preserve"> </w:t>
      </w:r>
      <w:r>
        <w:rPr>
          <w:color w:val="00000A"/>
          <w:spacing w:val="-2"/>
        </w:rPr>
        <w:t>pokazach</w:t>
      </w:r>
    </w:p>
    <w:p w14:paraId="14152811" w14:textId="77777777" w:rsidR="00983457" w:rsidRDefault="007060E0">
      <w:pPr>
        <w:pStyle w:val="Akapitzlist"/>
        <w:numPr>
          <w:ilvl w:val="1"/>
          <w:numId w:val="15"/>
        </w:numPr>
        <w:tabs>
          <w:tab w:val="left" w:pos="1276"/>
        </w:tabs>
        <w:spacing w:line="235" w:lineRule="auto"/>
        <w:ind w:right="138"/>
      </w:pPr>
      <w:r>
        <w:rPr>
          <w:color w:val="00000A"/>
        </w:rPr>
        <w:t>łączenie dokumentacji projektowej w całości lub jej części z innymi dziełami, prawo opracowania</w:t>
      </w:r>
      <w:r>
        <w:rPr>
          <w:color w:val="00000A"/>
          <w:spacing w:val="37"/>
        </w:rPr>
        <w:t xml:space="preserve"> </w:t>
      </w:r>
      <w:r>
        <w:rPr>
          <w:color w:val="00000A"/>
        </w:rPr>
        <w:t>poprzez</w:t>
      </w:r>
      <w:r>
        <w:rPr>
          <w:color w:val="00000A"/>
          <w:spacing w:val="39"/>
        </w:rPr>
        <w:t xml:space="preserve"> </w:t>
      </w:r>
      <w:r>
        <w:rPr>
          <w:color w:val="00000A"/>
        </w:rPr>
        <w:t>dodanie</w:t>
      </w:r>
      <w:r>
        <w:rPr>
          <w:color w:val="00000A"/>
          <w:spacing w:val="39"/>
        </w:rPr>
        <w:t xml:space="preserve"> </w:t>
      </w:r>
      <w:r>
        <w:rPr>
          <w:color w:val="00000A"/>
        </w:rPr>
        <w:t>różnych</w:t>
      </w:r>
      <w:r>
        <w:rPr>
          <w:color w:val="00000A"/>
          <w:spacing w:val="35"/>
        </w:rPr>
        <w:t xml:space="preserve"> </w:t>
      </w:r>
      <w:r>
        <w:rPr>
          <w:color w:val="00000A"/>
        </w:rPr>
        <w:t>elementów,</w:t>
      </w:r>
      <w:r>
        <w:rPr>
          <w:color w:val="00000A"/>
          <w:spacing w:val="34"/>
        </w:rPr>
        <w:t xml:space="preserve"> </w:t>
      </w:r>
      <w:r>
        <w:rPr>
          <w:color w:val="00000A"/>
        </w:rPr>
        <w:t>prawo</w:t>
      </w:r>
      <w:r>
        <w:rPr>
          <w:color w:val="00000A"/>
          <w:spacing w:val="39"/>
        </w:rPr>
        <w:t xml:space="preserve"> </w:t>
      </w:r>
      <w:r>
        <w:rPr>
          <w:color w:val="00000A"/>
        </w:rPr>
        <w:t>zmiany</w:t>
      </w:r>
      <w:r>
        <w:rPr>
          <w:color w:val="00000A"/>
          <w:spacing w:val="38"/>
        </w:rPr>
        <w:t xml:space="preserve"> </w:t>
      </w:r>
      <w:r>
        <w:rPr>
          <w:color w:val="00000A"/>
        </w:rPr>
        <w:t>wyglądu</w:t>
      </w:r>
      <w:r>
        <w:rPr>
          <w:color w:val="00000A"/>
          <w:spacing w:val="37"/>
        </w:rPr>
        <w:t xml:space="preserve"> </w:t>
      </w:r>
      <w:r>
        <w:rPr>
          <w:color w:val="00000A"/>
        </w:rPr>
        <w:t>graficznego i</w:t>
      </w:r>
      <w:r>
        <w:rPr>
          <w:color w:val="00000A"/>
          <w:spacing w:val="-2"/>
        </w:rPr>
        <w:t xml:space="preserve"> </w:t>
      </w:r>
      <w:r>
        <w:rPr>
          <w:color w:val="00000A"/>
        </w:rPr>
        <w:t>technicznego, prawo korekty językowej lub stylistycznej - także w zakresie wytwarzania techniką drukarską i techniką cyfrową,</w:t>
      </w:r>
    </w:p>
    <w:p w14:paraId="14152812" w14:textId="77777777" w:rsidR="00983457" w:rsidRDefault="007060E0">
      <w:pPr>
        <w:pStyle w:val="Akapitzlist"/>
        <w:numPr>
          <w:ilvl w:val="1"/>
          <w:numId w:val="15"/>
        </w:numPr>
        <w:tabs>
          <w:tab w:val="left" w:pos="1276"/>
        </w:tabs>
        <w:spacing w:line="235" w:lineRule="auto"/>
        <w:ind w:right="138"/>
      </w:pPr>
      <w:r>
        <w:rPr>
          <w:color w:val="00000A"/>
        </w:rPr>
        <w:t>dokonywanie zmiany albo modyfikacji dokumentacji, jej treści lub jakichkolwiek innych zmian, z zachowaniem wszystkich pól eksploatacji określonych w niniejszym ustępie na części zmienione albo zmodyfikowane.</w:t>
      </w:r>
    </w:p>
    <w:p w14:paraId="14152813" w14:textId="77777777" w:rsidR="00983457" w:rsidRDefault="007060E0">
      <w:pPr>
        <w:pStyle w:val="Akapitzlist"/>
        <w:numPr>
          <w:ilvl w:val="0"/>
          <w:numId w:val="15"/>
        </w:numPr>
        <w:tabs>
          <w:tab w:val="left" w:pos="708"/>
          <w:tab w:val="left" w:pos="710"/>
        </w:tabs>
        <w:spacing w:before="45" w:line="228" w:lineRule="auto"/>
        <w:ind w:right="139"/>
        <w:rPr>
          <w:color w:val="00000A"/>
          <w:sz w:val="20"/>
        </w:rPr>
      </w:pPr>
      <w:r>
        <w:rPr>
          <w:color w:val="00000A"/>
        </w:rPr>
        <w:t>Z chwilą przeniesienia autorskich praw majątkowych na własność Zamawiającego przechodzą nośniki, na których przekazano dokumentację Zamawiającemu.</w:t>
      </w:r>
    </w:p>
    <w:p w14:paraId="14152814" w14:textId="77777777" w:rsidR="00983457" w:rsidRDefault="007060E0">
      <w:pPr>
        <w:pStyle w:val="Akapitzlist"/>
        <w:numPr>
          <w:ilvl w:val="0"/>
          <w:numId w:val="15"/>
        </w:numPr>
        <w:tabs>
          <w:tab w:val="left" w:pos="708"/>
          <w:tab w:val="left" w:pos="710"/>
        </w:tabs>
        <w:spacing w:before="1" w:line="228" w:lineRule="auto"/>
        <w:ind w:right="139"/>
        <w:rPr>
          <w:color w:val="00000A"/>
          <w:sz w:val="20"/>
        </w:rPr>
      </w:pPr>
      <w:r>
        <w:rPr>
          <w:color w:val="00000A"/>
        </w:rPr>
        <w:t>Określone w niniejszym paragrafie przeniesienie autorskich praw majątkowych obejmuje także wszelkie późniejsze zmiany dokonywane przez Wykonawcę w dokumentacji.</w:t>
      </w:r>
    </w:p>
    <w:p w14:paraId="14152815" w14:textId="77777777" w:rsidR="00983457" w:rsidRDefault="007060E0">
      <w:pPr>
        <w:pStyle w:val="Akapitzlist"/>
        <w:numPr>
          <w:ilvl w:val="0"/>
          <w:numId w:val="15"/>
        </w:numPr>
        <w:tabs>
          <w:tab w:val="left" w:pos="708"/>
          <w:tab w:val="left" w:pos="710"/>
        </w:tabs>
        <w:spacing w:line="228" w:lineRule="auto"/>
        <w:ind w:right="136"/>
        <w:rPr>
          <w:color w:val="00000A"/>
          <w:sz w:val="20"/>
        </w:rPr>
      </w:pPr>
      <w:r>
        <w:rPr>
          <w:color w:val="00000A"/>
        </w:rPr>
        <w:t>Wykonawca zobowiązuje się do ponoszenia pełnej odpowiedzialności za wszelkie wady prawne dokumentacji, w</w:t>
      </w:r>
      <w:r>
        <w:rPr>
          <w:color w:val="00000A"/>
          <w:spacing w:val="-1"/>
        </w:rPr>
        <w:t xml:space="preserve"> </w:t>
      </w:r>
      <w:r>
        <w:rPr>
          <w:color w:val="00000A"/>
        </w:rPr>
        <w:t>szczególności Wykonawca ponosi odpowiedzialność za to, że dokumentacja nie została</w:t>
      </w:r>
      <w:r>
        <w:rPr>
          <w:color w:val="00000A"/>
          <w:spacing w:val="-6"/>
        </w:rPr>
        <w:t xml:space="preserve"> </w:t>
      </w:r>
      <w:r>
        <w:rPr>
          <w:color w:val="00000A"/>
        </w:rPr>
        <w:t>już</w:t>
      </w:r>
      <w:r>
        <w:rPr>
          <w:color w:val="00000A"/>
          <w:spacing w:val="-7"/>
        </w:rPr>
        <w:t xml:space="preserve"> </w:t>
      </w:r>
      <w:r>
        <w:rPr>
          <w:color w:val="00000A"/>
        </w:rPr>
        <w:t>wykorzystana</w:t>
      </w:r>
      <w:r>
        <w:rPr>
          <w:color w:val="00000A"/>
          <w:spacing w:val="-6"/>
        </w:rPr>
        <w:t xml:space="preserve"> </w:t>
      </w:r>
      <w:r>
        <w:rPr>
          <w:color w:val="00000A"/>
        </w:rPr>
        <w:t>przez</w:t>
      </w:r>
      <w:r>
        <w:rPr>
          <w:color w:val="00000A"/>
          <w:spacing w:val="-5"/>
        </w:rPr>
        <w:t xml:space="preserve"> </w:t>
      </w:r>
      <w:r>
        <w:rPr>
          <w:color w:val="00000A"/>
        </w:rPr>
        <w:t>osoby</w:t>
      </w:r>
      <w:r>
        <w:rPr>
          <w:color w:val="00000A"/>
          <w:spacing w:val="-6"/>
        </w:rPr>
        <w:t xml:space="preserve"> </w:t>
      </w:r>
      <w:r>
        <w:rPr>
          <w:color w:val="00000A"/>
        </w:rPr>
        <w:t>trzecie,</w:t>
      </w:r>
      <w:r>
        <w:rPr>
          <w:color w:val="00000A"/>
          <w:spacing w:val="-6"/>
        </w:rPr>
        <w:t xml:space="preserve"> </w:t>
      </w:r>
      <w:r>
        <w:rPr>
          <w:color w:val="00000A"/>
        </w:rPr>
        <w:t>a</w:t>
      </w:r>
      <w:r>
        <w:rPr>
          <w:color w:val="00000A"/>
          <w:spacing w:val="-8"/>
        </w:rPr>
        <w:t xml:space="preserve"> </w:t>
      </w:r>
      <w:r>
        <w:rPr>
          <w:color w:val="00000A"/>
        </w:rPr>
        <w:t>także,</w:t>
      </w:r>
      <w:r>
        <w:rPr>
          <w:color w:val="00000A"/>
          <w:spacing w:val="-6"/>
        </w:rPr>
        <w:t xml:space="preserve"> </w:t>
      </w:r>
      <w:r>
        <w:rPr>
          <w:color w:val="00000A"/>
        </w:rPr>
        <w:t>że</w:t>
      </w:r>
      <w:r>
        <w:rPr>
          <w:color w:val="00000A"/>
          <w:spacing w:val="-4"/>
        </w:rPr>
        <w:t xml:space="preserve"> </w:t>
      </w:r>
      <w:r>
        <w:rPr>
          <w:color w:val="00000A"/>
        </w:rPr>
        <w:t>nie</w:t>
      </w:r>
      <w:r>
        <w:rPr>
          <w:color w:val="00000A"/>
          <w:spacing w:val="-8"/>
        </w:rPr>
        <w:t xml:space="preserve"> </w:t>
      </w:r>
      <w:r>
        <w:rPr>
          <w:color w:val="00000A"/>
        </w:rPr>
        <w:t>narusza</w:t>
      </w:r>
      <w:r>
        <w:rPr>
          <w:color w:val="00000A"/>
          <w:spacing w:val="-6"/>
        </w:rPr>
        <w:t xml:space="preserve"> </w:t>
      </w:r>
      <w:r>
        <w:rPr>
          <w:color w:val="00000A"/>
        </w:rPr>
        <w:t>ona</w:t>
      </w:r>
      <w:r>
        <w:rPr>
          <w:color w:val="00000A"/>
          <w:spacing w:val="-4"/>
        </w:rPr>
        <w:t xml:space="preserve"> </w:t>
      </w:r>
      <w:r>
        <w:rPr>
          <w:color w:val="00000A"/>
        </w:rPr>
        <w:t>jakichkolwiek</w:t>
      </w:r>
      <w:r>
        <w:rPr>
          <w:color w:val="00000A"/>
          <w:spacing w:val="-7"/>
        </w:rPr>
        <w:t xml:space="preserve"> </w:t>
      </w:r>
      <w:r>
        <w:rPr>
          <w:color w:val="00000A"/>
        </w:rPr>
        <w:t>praw</w:t>
      </w:r>
      <w:r>
        <w:rPr>
          <w:color w:val="00000A"/>
          <w:spacing w:val="-6"/>
        </w:rPr>
        <w:t xml:space="preserve"> </w:t>
      </w:r>
      <w:r>
        <w:rPr>
          <w:color w:val="00000A"/>
        </w:rPr>
        <w:t>osób trzecich, w szczególności praw autorskich lub praw z rejestracji znaków towarowych, wzorów przemysłowych i wzorów zdobniczych.</w:t>
      </w:r>
    </w:p>
    <w:p w14:paraId="14152816" w14:textId="77777777" w:rsidR="00983457" w:rsidRDefault="007060E0">
      <w:pPr>
        <w:pStyle w:val="Akapitzlist"/>
        <w:numPr>
          <w:ilvl w:val="0"/>
          <w:numId w:val="15"/>
        </w:numPr>
        <w:tabs>
          <w:tab w:val="left" w:pos="710"/>
          <w:tab w:val="left" w:pos="758"/>
        </w:tabs>
        <w:spacing w:line="228" w:lineRule="auto"/>
        <w:ind w:right="137"/>
        <w:rPr>
          <w:color w:val="00000A"/>
          <w:sz w:val="20"/>
        </w:rPr>
      </w:pPr>
      <w:r>
        <w:rPr>
          <w:color w:val="00000A"/>
        </w:rPr>
        <w:t>W</w:t>
      </w:r>
      <w:r>
        <w:rPr>
          <w:color w:val="00000A"/>
          <w:spacing w:val="40"/>
        </w:rPr>
        <w:t xml:space="preserve"> </w:t>
      </w:r>
      <w:r>
        <w:rPr>
          <w:color w:val="00000A"/>
        </w:rPr>
        <w:t>przypadku wykonywania przez Wykonawcę prac projektowych z udziałem osób trzecich (Podwykonawców),</w:t>
      </w:r>
      <w:r>
        <w:rPr>
          <w:color w:val="00000A"/>
          <w:spacing w:val="-9"/>
        </w:rPr>
        <w:t xml:space="preserve"> </w:t>
      </w:r>
      <w:r>
        <w:rPr>
          <w:color w:val="00000A"/>
        </w:rPr>
        <w:t>którym</w:t>
      </w:r>
      <w:r>
        <w:rPr>
          <w:color w:val="00000A"/>
          <w:spacing w:val="-7"/>
        </w:rPr>
        <w:t xml:space="preserve"> </w:t>
      </w:r>
      <w:r>
        <w:rPr>
          <w:color w:val="00000A"/>
        </w:rPr>
        <w:t>przysługują</w:t>
      </w:r>
      <w:r>
        <w:rPr>
          <w:color w:val="00000A"/>
          <w:spacing w:val="-7"/>
        </w:rPr>
        <w:t xml:space="preserve"> </w:t>
      </w:r>
      <w:r>
        <w:rPr>
          <w:color w:val="00000A"/>
        </w:rPr>
        <w:t>do</w:t>
      </w:r>
      <w:r>
        <w:rPr>
          <w:color w:val="00000A"/>
          <w:spacing w:val="-6"/>
        </w:rPr>
        <w:t xml:space="preserve"> </w:t>
      </w:r>
      <w:r>
        <w:rPr>
          <w:color w:val="00000A"/>
        </w:rPr>
        <w:t>wykonanych</w:t>
      </w:r>
      <w:r>
        <w:rPr>
          <w:color w:val="00000A"/>
          <w:spacing w:val="-6"/>
        </w:rPr>
        <w:t xml:space="preserve"> </w:t>
      </w:r>
      <w:r>
        <w:rPr>
          <w:color w:val="00000A"/>
        </w:rPr>
        <w:t>utworów</w:t>
      </w:r>
      <w:r>
        <w:rPr>
          <w:color w:val="00000A"/>
          <w:spacing w:val="-7"/>
        </w:rPr>
        <w:t xml:space="preserve"> </w:t>
      </w:r>
      <w:r>
        <w:rPr>
          <w:color w:val="00000A"/>
        </w:rPr>
        <w:t>lub</w:t>
      </w:r>
      <w:r>
        <w:rPr>
          <w:color w:val="00000A"/>
          <w:spacing w:val="-6"/>
        </w:rPr>
        <w:t xml:space="preserve"> </w:t>
      </w:r>
      <w:r>
        <w:rPr>
          <w:color w:val="00000A"/>
        </w:rPr>
        <w:t>ich</w:t>
      </w:r>
      <w:r>
        <w:rPr>
          <w:color w:val="00000A"/>
          <w:spacing w:val="-8"/>
        </w:rPr>
        <w:t xml:space="preserve"> </w:t>
      </w:r>
      <w:r>
        <w:rPr>
          <w:color w:val="00000A"/>
        </w:rPr>
        <w:t>części</w:t>
      </w:r>
      <w:r>
        <w:rPr>
          <w:color w:val="00000A"/>
          <w:spacing w:val="-9"/>
        </w:rPr>
        <w:t xml:space="preserve"> </w:t>
      </w:r>
      <w:r>
        <w:rPr>
          <w:color w:val="00000A"/>
        </w:rPr>
        <w:t>majątkowe</w:t>
      </w:r>
      <w:r>
        <w:rPr>
          <w:color w:val="00000A"/>
          <w:spacing w:val="-6"/>
        </w:rPr>
        <w:t xml:space="preserve"> </w:t>
      </w:r>
      <w:r>
        <w:rPr>
          <w:color w:val="00000A"/>
        </w:rPr>
        <w:t>prawa autorskie, Wykonawca zobowiązany jest do nabycia od uprawnionych majątkowych praw autorskich celem ich dalszego przeniesienia na Zamawiającego w zakresie wymaganym umową.</w:t>
      </w:r>
    </w:p>
    <w:p w14:paraId="14152817" w14:textId="77777777" w:rsidR="00983457" w:rsidRDefault="007060E0">
      <w:pPr>
        <w:pStyle w:val="Akapitzlist"/>
        <w:numPr>
          <w:ilvl w:val="0"/>
          <w:numId w:val="15"/>
        </w:numPr>
        <w:tabs>
          <w:tab w:val="left" w:pos="708"/>
          <w:tab w:val="left" w:pos="710"/>
        </w:tabs>
        <w:spacing w:before="48" w:line="218" w:lineRule="auto"/>
        <w:ind w:right="138"/>
        <w:rPr>
          <w:color w:val="00000A"/>
          <w:sz w:val="20"/>
        </w:rPr>
      </w:pPr>
      <w:r>
        <w:rPr>
          <w:color w:val="00000A"/>
        </w:rPr>
        <w:t>Wykonawca ponosi wyłączną odpowiedzialność za wszelkie roszczenia osób trzecich z tytułu naruszenia przez niego praw autorskich, które powinny być przeniesione na Zamawiającego w związku z realizacją niniejszej umowy.</w:t>
      </w:r>
    </w:p>
    <w:p w14:paraId="14152818" w14:textId="77777777" w:rsidR="00983457" w:rsidRDefault="00983457">
      <w:pPr>
        <w:pStyle w:val="Akapitzlist"/>
        <w:spacing w:line="218" w:lineRule="auto"/>
        <w:rPr>
          <w:sz w:val="20"/>
        </w:rPr>
        <w:sectPr w:rsidR="00983457">
          <w:pgSz w:w="11910" w:h="16840"/>
          <w:pgMar w:top="1360" w:right="1275" w:bottom="280" w:left="1133" w:header="708" w:footer="708" w:gutter="0"/>
          <w:cols w:space="708"/>
        </w:sectPr>
      </w:pPr>
    </w:p>
    <w:p w14:paraId="14152819" w14:textId="77777777" w:rsidR="00983457" w:rsidRDefault="007060E0">
      <w:pPr>
        <w:pStyle w:val="Akapitzlist"/>
        <w:numPr>
          <w:ilvl w:val="0"/>
          <w:numId w:val="15"/>
        </w:numPr>
        <w:tabs>
          <w:tab w:val="left" w:pos="708"/>
          <w:tab w:val="left" w:pos="710"/>
        </w:tabs>
        <w:spacing w:before="58" w:line="216" w:lineRule="auto"/>
        <w:ind w:right="137"/>
        <w:rPr>
          <w:color w:val="00000A"/>
          <w:sz w:val="20"/>
        </w:rPr>
      </w:pPr>
      <w:r>
        <w:rPr>
          <w:color w:val="00000A"/>
        </w:rPr>
        <w:lastRenderedPageBreak/>
        <w:t>Celem rozwiania ewentualnych</w:t>
      </w:r>
      <w:r>
        <w:rPr>
          <w:color w:val="00000A"/>
          <w:spacing w:val="-1"/>
        </w:rPr>
        <w:t xml:space="preserve"> </w:t>
      </w:r>
      <w:r>
        <w:rPr>
          <w:color w:val="00000A"/>
        </w:rPr>
        <w:t>wątpliwości</w:t>
      </w:r>
      <w:r>
        <w:rPr>
          <w:color w:val="00000A"/>
          <w:spacing w:val="-3"/>
        </w:rPr>
        <w:t xml:space="preserve"> </w:t>
      </w:r>
      <w:r>
        <w:rPr>
          <w:color w:val="00000A"/>
        </w:rPr>
        <w:t>Wykonawca</w:t>
      </w:r>
      <w:r>
        <w:rPr>
          <w:color w:val="00000A"/>
          <w:spacing w:val="-3"/>
        </w:rPr>
        <w:t xml:space="preserve"> </w:t>
      </w:r>
      <w:r>
        <w:rPr>
          <w:color w:val="00000A"/>
        </w:rPr>
        <w:t>oświadcza, że wynagrodzenie, o którym mowa w § 9 ust. 1 niniejszej umowy zaspokaja wszelkie roszczenia Wykonawcy związane z przeniesieniem autorskich praw majątkowych na Zamawiającego, a Zamawiający nie poniesie żadnych dodatkowych kosztów z tym związanych, w tym także na rzecz podmiotów trzecich.</w:t>
      </w:r>
    </w:p>
    <w:p w14:paraId="1415281A" w14:textId="77777777" w:rsidR="00983457" w:rsidRDefault="007060E0">
      <w:pPr>
        <w:spacing w:before="234" w:line="243" w:lineRule="exact"/>
        <w:ind w:left="232" w:right="99"/>
        <w:jc w:val="center"/>
        <w:rPr>
          <w:b/>
          <w:sz w:val="20"/>
        </w:rPr>
      </w:pPr>
      <w:r>
        <w:rPr>
          <w:b/>
          <w:color w:val="00000A"/>
          <w:sz w:val="20"/>
        </w:rPr>
        <w:t>§</w:t>
      </w:r>
      <w:r>
        <w:rPr>
          <w:b/>
          <w:color w:val="00000A"/>
          <w:spacing w:val="-3"/>
          <w:sz w:val="20"/>
        </w:rPr>
        <w:t xml:space="preserve"> </w:t>
      </w:r>
      <w:r>
        <w:rPr>
          <w:b/>
          <w:color w:val="00000A"/>
          <w:spacing w:val="-10"/>
          <w:sz w:val="20"/>
        </w:rPr>
        <w:t>9</w:t>
      </w:r>
    </w:p>
    <w:p w14:paraId="1415281B" w14:textId="77777777" w:rsidR="00983457" w:rsidRDefault="007060E0">
      <w:pPr>
        <w:spacing w:line="243" w:lineRule="exact"/>
        <w:ind w:left="326" w:right="190"/>
        <w:jc w:val="center"/>
        <w:rPr>
          <w:b/>
          <w:sz w:val="20"/>
        </w:rPr>
      </w:pPr>
      <w:r>
        <w:rPr>
          <w:b/>
          <w:color w:val="00000A"/>
          <w:spacing w:val="-2"/>
          <w:sz w:val="20"/>
        </w:rPr>
        <w:t>Wynagrodzenie</w:t>
      </w:r>
    </w:p>
    <w:p w14:paraId="1415281C" w14:textId="77777777" w:rsidR="00983457" w:rsidRDefault="00983457">
      <w:pPr>
        <w:pStyle w:val="Tekstpodstawowy"/>
        <w:ind w:left="0"/>
        <w:jc w:val="left"/>
        <w:rPr>
          <w:b/>
          <w:sz w:val="20"/>
        </w:rPr>
      </w:pPr>
    </w:p>
    <w:p w14:paraId="1415281D" w14:textId="77777777" w:rsidR="00983457" w:rsidRDefault="007060E0">
      <w:pPr>
        <w:pStyle w:val="Akapitzlist"/>
        <w:numPr>
          <w:ilvl w:val="0"/>
          <w:numId w:val="14"/>
        </w:numPr>
        <w:tabs>
          <w:tab w:val="left" w:pos="566"/>
          <w:tab w:val="left" w:leader="dot" w:pos="4612"/>
        </w:tabs>
        <w:spacing w:line="228" w:lineRule="auto"/>
        <w:ind w:right="137"/>
      </w:pPr>
      <w:r>
        <w:rPr>
          <w:color w:val="00000A"/>
        </w:rPr>
        <w:t>Za należyte i terminowe wykonanie przedmiotu umowy w tym, w szczególności za przeniesienie autorskich</w:t>
      </w:r>
      <w:r>
        <w:rPr>
          <w:color w:val="00000A"/>
          <w:spacing w:val="-7"/>
        </w:rPr>
        <w:t xml:space="preserve"> </w:t>
      </w:r>
      <w:r>
        <w:rPr>
          <w:color w:val="00000A"/>
        </w:rPr>
        <w:t>praw</w:t>
      </w:r>
      <w:r>
        <w:rPr>
          <w:color w:val="00000A"/>
          <w:spacing w:val="-8"/>
        </w:rPr>
        <w:t xml:space="preserve"> </w:t>
      </w:r>
      <w:r>
        <w:rPr>
          <w:color w:val="00000A"/>
        </w:rPr>
        <w:t>majątkowych</w:t>
      </w:r>
      <w:r>
        <w:rPr>
          <w:color w:val="00000A"/>
          <w:spacing w:val="-7"/>
        </w:rPr>
        <w:t xml:space="preserve"> </w:t>
      </w:r>
      <w:r>
        <w:rPr>
          <w:color w:val="00000A"/>
        </w:rPr>
        <w:t>zgodnie</w:t>
      </w:r>
      <w:r>
        <w:rPr>
          <w:color w:val="00000A"/>
          <w:spacing w:val="-8"/>
        </w:rPr>
        <w:t xml:space="preserve"> </w:t>
      </w:r>
      <w:r>
        <w:rPr>
          <w:color w:val="00000A"/>
        </w:rPr>
        <w:t>z</w:t>
      </w:r>
      <w:r>
        <w:rPr>
          <w:color w:val="00000A"/>
          <w:spacing w:val="-9"/>
        </w:rPr>
        <w:t xml:space="preserve"> </w:t>
      </w:r>
      <w:r>
        <w:rPr>
          <w:color w:val="00000A"/>
        </w:rPr>
        <w:t>§</w:t>
      </w:r>
      <w:r>
        <w:rPr>
          <w:color w:val="00000A"/>
          <w:spacing w:val="-8"/>
        </w:rPr>
        <w:t xml:space="preserve"> </w:t>
      </w:r>
      <w:r>
        <w:rPr>
          <w:color w:val="00000A"/>
        </w:rPr>
        <w:t>8</w:t>
      </w:r>
      <w:r>
        <w:rPr>
          <w:color w:val="00000A"/>
          <w:spacing w:val="-10"/>
        </w:rPr>
        <w:t xml:space="preserve"> </w:t>
      </w:r>
      <w:r>
        <w:rPr>
          <w:color w:val="00000A"/>
        </w:rPr>
        <w:t>umowy</w:t>
      </w:r>
      <w:r>
        <w:rPr>
          <w:color w:val="00000A"/>
          <w:spacing w:val="-4"/>
        </w:rPr>
        <w:t xml:space="preserve"> </w:t>
      </w:r>
      <w:r>
        <w:rPr>
          <w:color w:val="00000A"/>
        </w:rPr>
        <w:t>i</w:t>
      </w:r>
      <w:r>
        <w:rPr>
          <w:color w:val="00000A"/>
          <w:spacing w:val="-12"/>
        </w:rPr>
        <w:t xml:space="preserve"> </w:t>
      </w:r>
      <w:r>
        <w:rPr>
          <w:color w:val="00000A"/>
        </w:rPr>
        <w:t>udzielenie</w:t>
      </w:r>
      <w:r>
        <w:rPr>
          <w:color w:val="00000A"/>
          <w:spacing w:val="-6"/>
        </w:rPr>
        <w:t xml:space="preserve"> </w:t>
      </w:r>
      <w:r>
        <w:rPr>
          <w:color w:val="00000A"/>
        </w:rPr>
        <w:t>wskazanych</w:t>
      </w:r>
      <w:r>
        <w:rPr>
          <w:color w:val="00000A"/>
          <w:spacing w:val="-9"/>
        </w:rPr>
        <w:t xml:space="preserve"> </w:t>
      </w:r>
      <w:r>
        <w:rPr>
          <w:color w:val="00000A"/>
        </w:rPr>
        <w:t>tam</w:t>
      </w:r>
      <w:r>
        <w:rPr>
          <w:color w:val="00000A"/>
          <w:spacing w:val="-6"/>
        </w:rPr>
        <w:t xml:space="preserve"> </w:t>
      </w:r>
      <w:r>
        <w:rPr>
          <w:color w:val="00000A"/>
        </w:rPr>
        <w:t>upoważnień,</w:t>
      </w:r>
      <w:r>
        <w:rPr>
          <w:color w:val="00000A"/>
          <w:spacing w:val="32"/>
        </w:rPr>
        <w:t xml:space="preserve"> </w:t>
      </w:r>
      <w:r>
        <w:rPr>
          <w:color w:val="00000A"/>
        </w:rPr>
        <w:t>oraz za sprawowanie nadzoru autorskiego w trakcie realizacji robót budowlanych inwestycji, o którym mowa w § 7 niniejszej umowy w przypadku skorzystania z prawa opcji,</w:t>
      </w:r>
      <w:r>
        <w:rPr>
          <w:color w:val="00000A"/>
          <w:spacing w:val="40"/>
        </w:rPr>
        <w:t xml:space="preserve"> </w:t>
      </w:r>
      <w:r>
        <w:rPr>
          <w:color w:val="00000A"/>
        </w:rPr>
        <w:t>Zamawiający zobowiązuje się zapłacić Wykonawcy łączne wynagrodzenie ryczałtowe,</w:t>
      </w:r>
      <w:r>
        <w:rPr>
          <w:color w:val="00000A"/>
          <w:spacing w:val="40"/>
        </w:rPr>
        <w:t xml:space="preserve"> </w:t>
      </w:r>
      <w:r>
        <w:rPr>
          <w:color w:val="00000A"/>
        </w:rPr>
        <w:t>zgodnie z ofertą Wykonawcy, w wysokości</w:t>
      </w:r>
      <w:r>
        <w:rPr>
          <w:color w:val="00000A"/>
          <w:spacing w:val="40"/>
        </w:rPr>
        <w:t xml:space="preserve"> </w:t>
      </w:r>
      <w:r>
        <w:rPr>
          <w:color w:val="00000A"/>
        </w:rPr>
        <w:t>brutto………… (słownie zł</w:t>
      </w:r>
      <w:r>
        <w:rPr>
          <w:rFonts w:ascii="Times New Roman" w:hAnsi="Times New Roman"/>
          <w:color w:val="00000A"/>
        </w:rPr>
        <w:tab/>
      </w:r>
      <w:r>
        <w:rPr>
          <w:color w:val="00000A"/>
        </w:rPr>
        <w:t>), w tym:</w:t>
      </w:r>
    </w:p>
    <w:p w14:paraId="1415281E" w14:textId="77777777" w:rsidR="00983457" w:rsidRDefault="00983457">
      <w:pPr>
        <w:pStyle w:val="Tekstpodstawowy"/>
        <w:spacing w:before="9"/>
        <w:ind w:left="0"/>
        <w:jc w:val="left"/>
      </w:pPr>
    </w:p>
    <w:p w14:paraId="471F3720" w14:textId="77777777" w:rsidR="00386196" w:rsidRPr="00386196" w:rsidRDefault="007060E0" w:rsidP="00386196">
      <w:pPr>
        <w:pStyle w:val="Akapitzlist"/>
        <w:numPr>
          <w:ilvl w:val="1"/>
          <w:numId w:val="14"/>
        </w:numPr>
        <w:tabs>
          <w:tab w:val="left" w:pos="1275"/>
          <w:tab w:val="left" w:leader="dot" w:pos="4954"/>
        </w:tabs>
        <w:ind w:left="1002" w:right="139" w:firstLine="0"/>
        <w:rPr>
          <w:rFonts w:ascii="Arial" w:hAnsi="Arial" w:cs="Arial"/>
          <w:sz w:val="20"/>
          <w:szCs w:val="20"/>
        </w:rPr>
      </w:pPr>
      <w:r>
        <w:rPr>
          <w:color w:val="00000A"/>
        </w:rPr>
        <w:t>Wynagrodzenie</w:t>
      </w:r>
      <w:r>
        <w:rPr>
          <w:color w:val="00000A"/>
          <w:spacing w:val="40"/>
        </w:rPr>
        <w:t xml:space="preserve"> </w:t>
      </w:r>
      <w:r>
        <w:rPr>
          <w:color w:val="00000A"/>
        </w:rPr>
        <w:t>za</w:t>
      </w:r>
      <w:r>
        <w:rPr>
          <w:color w:val="00000A"/>
          <w:spacing w:val="40"/>
        </w:rPr>
        <w:t xml:space="preserve"> </w:t>
      </w:r>
      <w:r>
        <w:rPr>
          <w:color w:val="00000A"/>
        </w:rPr>
        <w:t>wykonanie</w:t>
      </w:r>
      <w:r>
        <w:rPr>
          <w:color w:val="00000A"/>
          <w:spacing w:val="40"/>
        </w:rPr>
        <w:t xml:space="preserve"> </w:t>
      </w:r>
      <w:r>
        <w:rPr>
          <w:color w:val="00000A"/>
        </w:rPr>
        <w:t>przedmiotu</w:t>
      </w:r>
      <w:r>
        <w:rPr>
          <w:color w:val="00000A"/>
          <w:spacing w:val="40"/>
        </w:rPr>
        <w:t xml:space="preserve"> </w:t>
      </w:r>
      <w:r>
        <w:rPr>
          <w:color w:val="00000A"/>
        </w:rPr>
        <w:t>umowy</w:t>
      </w:r>
      <w:r>
        <w:rPr>
          <w:color w:val="00000A"/>
          <w:spacing w:val="40"/>
        </w:rPr>
        <w:t xml:space="preserve"> </w:t>
      </w:r>
      <w:r>
        <w:rPr>
          <w:color w:val="00000A"/>
        </w:rPr>
        <w:t>określonego</w:t>
      </w:r>
      <w:r>
        <w:rPr>
          <w:color w:val="00000A"/>
          <w:spacing w:val="40"/>
        </w:rPr>
        <w:t xml:space="preserve"> </w:t>
      </w:r>
      <w:r>
        <w:rPr>
          <w:color w:val="00000A"/>
        </w:rPr>
        <w:t>w</w:t>
      </w:r>
      <w:r>
        <w:rPr>
          <w:color w:val="00000A"/>
          <w:spacing w:val="40"/>
        </w:rPr>
        <w:t xml:space="preserve"> </w:t>
      </w:r>
      <w:r>
        <w:rPr>
          <w:color w:val="00000A"/>
        </w:rPr>
        <w:t>§</w:t>
      </w:r>
      <w:r>
        <w:rPr>
          <w:color w:val="00000A"/>
          <w:spacing w:val="40"/>
        </w:rPr>
        <w:t xml:space="preserve"> </w:t>
      </w:r>
      <w:r>
        <w:rPr>
          <w:color w:val="00000A"/>
        </w:rPr>
        <w:t>1</w:t>
      </w:r>
      <w:r>
        <w:rPr>
          <w:color w:val="00000A"/>
          <w:spacing w:val="40"/>
        </w:rPr>
        <w:t xml:space="preserve"> </w:t>
      </w:r>
      <w:r>
        <w:rPr>
          <w:color w:val="00000A"/>
        </w:rPr>
        <w:t>ust.</w:t>
      </w:r>
      <w:r>
        <w:rPr>
          <w:color w:val="00000A"/>
          <w:spacing w:val="40"/>
        </w:rPr>
        <w:t xml:space="preserve"> </w:t>
      </w:r>
      <w:r>
        <w:rPr>
          <w:color w:val="00000A"/>
        </w:rPr>
        <w:t>2</w:t>
      </w:r>
      <w:r>
        <w:rPr>
          <w:color w:val="00000A"/>
          <w:spacing w:val="40"/>
        </w:rPr>
        <w:t xml:space="preserve"> </w:t>
      </w:r>
      <w:r>
        <w:rPr>
          <w:color w:val="00000A"/>
        </w:rPr>
        <w:t>pkt</w:t>
      </w:r>
      <w:r>
        <w:rPr>
          <w:color w:val="00000A"/>
          <w:spacing w:val="40"/>
        </w:rPr>
        <w:t xml:space="preserve"> </w:t>
      </w:r>
      <w:r>
        <w:rPr>
          <w:color w:val="00000A"/>
        </w:rPr>
        <w:t>1</w:t>
      </w:r>
      <w:r>
        <w:rPr>
          <w:color w:val="00000A"/>
          <w:spacing w:val="40"/>
        </w:rPr>
        <w:t xml:space="preserve"> </w:t>
      </w:r>
      <w:r>
        <w:rPr>
          <w:color w:val="00000A"/>
        </w:rPr>
        <w:t xml:space="preserve">w </w:t>
      </w:r>
      <w:r>
        <w:rPr>
          <w:color w:val="00000A"/>
          <w:spacing w:val="-2"/>
        </w:rPr>
        <w:t>wysokości</w:t>
      </w:r>
      <w:r>
        <w:rPr>
          <w:color w:val="00000A"/>
          <w:spacing w:val="-3"/>
        </w:rPr>
        <w:t xml:space="preserve"> </w:t>
      </w:r>
      <w:r>
        <w:rPr>
          <w:color w:val="00000A"/>
          <w:spacing w:val="-2"/>
        </w:rPr>
        <w:t>brutto…………</w:t>
      </w:r>
      <w:r>
        <w:rPr>
          <w:color w:val="00000A"/>
          <w:spacing w:val="3"/>
        </w:rPr>
        <w:t xml:space="preserve"> </w:t>
      </w:r>
      <w:r>
        <w:rPr>
          <w:color w:val="00000A"/>
          <w:spacing w:val="-2"/>
        </w:rPr>
        <w:t>(słownie</w:t>
      </w:r>
      <w:r>
        <w:rPr>
          <w:color w:val="00000A"/>
          <w:spacing w:val="4"/>
        </w:rPr>
        <w:t xml:space="preserve"> </w:t>
      </w:r>
      <w:r>
        <w:rPr>
          <w:color w:val="00000A"/>
          <w:spacing w:val="-5"/>
        </w:rPr>
        <w:t>zł</w:t>
      </w:r>
      <w:r>
        <w:rPr>
          <w:rFonts w:ascii="Times New Roman" w:hAnsi="Times New Roman"/>
          <w:color w:val="00000A"/>
        </w:rPr>
        <w:tab/>
      </w:r>
      <w:r>
        <w:rPr>
          <w:color w:val="00000A"/>
          <w:spacing w:val="-2"/>
        </w:rPr>
        <w:t>)</w:t>
      </w:r>
      <w:r>
        <w:rPr>
          <w:color w:val="00000A"/>
          <w:spacing w:val="-7"/>
        </w:rPr>
        <w:t xml:space="preserve"> </w:t>
      </w:r>
    </w:p>
    <w:p w14:paraId="0CE0CF21" w14:textId="2E90F354" w:rsidR="00B3235E" w:rsidRDefault="00B3235E" w:rsidP="00386196">
      <w:pPr>
        <w:pStyle w:val="Akapitzlist"/>
        <w:tabs>
          <w:tab w:val="left" w:pos="1275"/>
          <w:tab w:val="left" w:leader="dot" w:pos="4954"/>
        </w:tabs>
        <w:ind w:left="1002" w:right="139" w:firstLine="0"/>
        <w:rPr>
          <w:rFonts w:ascii="Arial" w:hAnsi="Arial" w:cs="Arial"/>
          <w:sz w:val="20"/>
          <w:szCs w:val="20"/>
        </w:rPr>
      </w:pPr>
      <w:r>
        <w:rPr>
          <w:rFonts w:ascii="Arial" w:hAnsi="Arial" w:cs="Arial"/>
          <w:sz w:val="20"/>
          <w:szCs w:val="20"/>
        </w:rPr>
        <w:t xml:space="preserve">a) pierwsza płatność w wysokości 80% wartości brutto umowy – po wykonaniu i odbiorze </w:t>
      </w:r>
      <w:r w:rsidR="00300672">
        <w:rPr>
          <w:rFonts w:ascii="Arial" w:hAnsi="Arial" w:cs="Arial"/>
          <w:sz w:val="20"/>
          <w:szCs w:val="20"/>
        </w:rPr>
        <w:t>dokumentacji projektowej</w:t>
      </w:r>
    </w:p>
    <w:p w14:paraId="2776ECFF" w14:textId="013600E1" w:rsidR="00B3235E" w:rsidRDefault="00B3235E" w:rsidP="00B3235E">
      <w:pPr>
        <w:pStyle w:val="Bezodstpw"/>
        <w:ind w:left="708"/>
      </w:pPr>
      <w:r>
        <w:rPr>
          <w:rFonts w:ascii="Arial" w:hAnsi="Arial" w:cs="Arial"/>
          <w:sz w:val="20"/>
          <w:szCs w:val="20"/>
        </w:rPr>
        <w:t xml:space="preserve">b) </w:t>
      </w:r>
      <w:proofErr w:type="spellStart"/>
      <w:r>
        <w:rPr>
          <w:rFonts w:ascii="Arial" w:hAnsi="Arial" w:cs="Arial"/>
          <w:sz w:val="20"/>
          <w:szCs w:val="20"/>
        </w:rPr>
        <w:t>druga</w:t>
      </w:r>
      <w:proofErr w:type="spellEnd"/>
      <w:r>
        <w:rPr>
          <w:rFonts w:ascii="Arial" w:hAnsi="Arial" w:cs="Arial"/>
          <w:sz w:val="20"/>
          <w:szCs w:val="20"/>
        </w:rPr>
        <w:t xml:space="preserve"> </w:t>
      </w:r>
      <w:proofErr w:type="spellStart"/>
      <w:r>
        <w:rPr>
          <w:rFonts w:ascii="Arial" w:hAnsi="Arial" w:cs="Arial"/>
          <w:sz w:val="20"/>
          <w:szCs w:val="20"/>
        </w:rPr>
        <w:t>płatność</w:t>
      </w:r>
      <w:proofErr w:type="spellEnd"/>
      <w:r>
        <w:rPr>
          <w:rFonts w:ascii="Arial" w:hAnsi="Arial" w:cs="Arial"/>
          <w:sz w:val="20"/>
          <w:szCs w:val="20"/>
        </w:rPr>
        <w:t xml:space="preserve"> w </w:t>
      </w:r>
      <w:proofErr w:type="spellStart"/>
      <w:r>
        <w:rPr>
          <w:rFonts w:ascii="Arial" w:hAnsi="Arial" w:cs="Arial"/>
          <w:sz w:val="20"/>
          <w:szCs w:val="20"/>
        </w:rPr>
        <w:t>wysokości</w:t>
      </w:r>
      <w:proofErr w:type="spellEnd"/>
      <w:r>
        <w:rPr>
          <w:rFonts w:ascii="Arial" w:hAnsi="Arial" w:cs="Arial"/>
          <w:sz w:val="20"/>
          <w:szCs w:val="20"/>
        </w:rPr>
        <w:t xml:space="preserve"> 20% </w:t>
      </w:r>
      <w:proofErr w:type="spellStart"/>
      <w:r>
        <w:rPr>
          <w:rFonts w:ascii="Arial" w:hAnsi="Arial" w:cs="Arial"/>
          <w:sz w:val="20"/>
          <w:szCs w:val="20"/>
        </w:rPr>
        <w:t>wartości</w:t>
      </w:r>
      <w:proofErr w:type="spellEnd"/>
      <w:r>
        <w:rPr>
          <w:rFonts w:ascii="Arial" w:hAnsi="Arial" w:cs="Arial"/>
          <w:sz w:val="20"/>
          <w:szCs w:val="20"/>
        </w:rPr>
        <w:t xml:space="preserve"> brutto </w:t>
      </w:r>
      <w:proofErr w:type="spellStart"/>
      <w:r>
        <w:rPr>
          <w:rFonts w:ascii="Arial" w:hAnsi="Arial" w:cs="Arial"/>
          <w:sz w:val="20"/>
          <w:szCs w:val="20"/>
        </w:rPr>
        <w:t>umowy</w:t>
      </w:r>
      <w:proofErr w:type="spellEnd"/>
      <w:r>
        <w:rPr>
          <w:rFonts w:ascii="Arial" w:hAnsi="Arial" w:cs="Arial"/>
          <w:sz w:val="20"/>
          <w:szCs w:val="20"/>
        </w:rPr>
        <w:t xml:space="preserve"> – </w:t>
      </w:r>
      <w:proofErr w:type="spellStart"/>
      <w:proofErr w:type="gramStart"/>
      <w:r>
        <w:rPr>
          <w:rFonts w:ascii="Arial" w:hAnsi="Arial" w:cs="Arial"/>
          <w:sz w:val="20"/>
          <w:szCs w:val="20"/>
        </w:rPr>
        <w:t>po</w:t>
      </w:r>
      <w:proofErr w:type="spellEnd"/>
      <w:r>
        <w:rPr>
          <w:rFonts w:ascii="Arial" w:hAnsi="Arial" w:cs="Arial"/>
          <w:sz w:val="20"/>
          <w:szCs w:val="20"/>
        </w:rPr>
        <w:t xml:space="preserve">  </w:t>
      </w:r>
      <w:proofErr w:type="spellStart"/>
      <w:r w:rsidR="00077B57">
        <w:rPr>
          <w:rFonts w:ascii="Arial" w:hAnsi="Arial" w:cs="Arial"/>
          <w:sz w:val="20"/>
          <w:szCs w:val="20"/>
        </w:rPr>
        <w:t>uzyskaniu</w:t>
      </w:r>
      <w:proofErr w:type="spellEnd"/>
      <w:proofErr w:type="gramEnd"/>
      <w:r w:rsidR="006D6B71">
        <w:rPr>
          <w:rFonts w:ascii="Arial" w:hAnsi="Arial" w:cs="Arial"/>
          <w:sz w:val="20"/>
          <w:szCs w:val="20"/>
        </w:rPr>
        <w:t xml:space="preserve"> </w:t>
      </w:r>
      <w:proofErr w:type="spellStart"/>
      <w:r w:rsidR="006D6B71">
        <w:rPr>
          <w:rFonts w:ascii="Arial" w:hAnsi="Arial" w:cs="Arial"/>
          <w:sz w:val="20"/>
          <w:szCs w:val="20"/>
        </w:rPr>
        <w:t>prawomocnej</w:t>
      </w:r>
      <w:proofErr w:type="spellEnd"/>
      <w:r w:rsidR="006D6B71">
        <w:rPr>
          <w:rFonts w:ascii="Arial" w:hAnsi="Arial" w:cs="Arial"/>
          <w:sz w:val="20"/>
          <w:szCs w:val="20"/>
        </w:rPr>
        <w:t xml:space="preserve"> </w:t>
      </w:r>
      <w:proofErr w:type="spellStart"/>
      <w:r w:rsidR="006D6B71">
        <w:rPr>
          <w:rFonts w:ascii="Arial" w:hAnsi="Arial" w:cs="Arial"/>
          <w:sz w:val="20"/>
          <w:szCs w:val="20"/>
        </w:rPr>
        <w:t>decyzji</w:t>
      </w:r>
      <w:proofErr w:type="spellEnd"/>
      <w:r w:rsidR="00077B57">
        <w:rPr>
          <w:rFonts w:ascii="Arial" w:hAnsi="Arial" w:cs="Arial"/>
          <w:sz w:val="20"/>
          <w:szCs w:val="20"/>
        </w:rPr>
        <w:t xml:space="preserve"> </w:t>
      </w:r>
      <w:proofErr w:type="spellStart"/>
      <w:r w:rsidR="00077B57">
        <w:rPr>
          <w:rFonts w:ascii="Arial" w:hAnsi="Arial" w:cs="Arial"/>
          <w:sz w:val="20"/>
          <w:szCs w:val="20"/>
        </w:rPr>
        <w:t>pozwolenia</w:t>
      </w:r>
      <w:proofErr w:type="spellEnd"/>
      <w:r w:rsidR="00077B57">
        <w:rPr>
          <w:rFonts w:ascii="Arial" w:hAnsi="Arial" w:cs="Arial"/>
          <w:sz w:val="20"/>
          <w:szCs w:val="20"/>
        </w:rPr>
        <w:t xml:space="preserve"> na </w:t>
      </w:r>
      <w:proofErr w:type="spellStart"/>
      <w:r w:rsidR="00077B57">
        <w:rPr>
          <w:rFonts w:ascii="Arial" w:hAnsi="Arial" w:cs="Arial"/>
          <w:sz w:val="20"/>
          <w:szCs w:val="20"/>
        </w:rPr>
        <w:t>budowę</w:t>
      </w:r>
      <w:proofErr w:type="spellEnd"/>
    </w:p>
    <w:p w14:paraId="46823966" w14:textId="77777777" w:rsidR="00B3235E" w:rsidRDefault="00B3235E">
      <w:pPr>
        <w:pStyle w:val="Tekstpodstawowy"/>
        <w:spacing w:before="1"/>
        <w:ind w:left="1002"/>
        <w:jc w:val="left"/>
      </w:pPr>
    </w:p>
    <w:p w14:paraId="14152821" w14:textId="20C54094" w:rsidR="00386196" w:rsidRDefault="007060E0" w:rsidP="00386196">
      <w:pPr>
        <w:pStyle w:val="Akapitzlist"/>
        <w:numPr>
          <w:ilvl w:val="1"/>
          <w:numId w:val="14"/>
        </w:numPr>
        <w:tabs>
          <w:tab w:val="left" w:pos="1275"/>
          <w:tab w:val="left" w:leader="dot" w:pos="5038"/>
        </w:tabs>
        <w:ind w:left="1002" w:right="139" w:firstLine="0"/>
        <w:rPr>
          <w:color w:val="00000A"/>
          <w:spacing w:val="-2"/>
        </w:rPr>
      </w:pPr>
      <w:r>
        <w:rPr>
          <w:color w:val="00000A"/>
        </w:rPr>
        <w:t>Wynagrodzenie</w:t>
      </w:r>
      <w:r>
        <w:rPr>
          <w:color w:val="00000A"/>
          <w:spacing w:val="40"/>
        </w:rPr>
        <w:t xml:space="preserve"> </w:t>
      </w:r>
      <w:r>
        <w:rPr>
          <w:color w:val="00000A"/>
        </w:rPr>
        <w:t>za</w:t>
      </w:r>
      <w:r>
        <w:rPr>
          <w:color w:val="00000A"/>
          <w:spacing w:val="40"/>
        </w:rPr>
        <w:t xml:space="preserve"> </w:t>
      </w:r>
      <w:r>
        <w:rPr>
          <w:color w:val="00000A"/>
        </w:rPr>
        <w:t>wykonanie</w:t>
      </w:r>
      <w:r>
        <w:rPr>
          <w:color w:val="00000A"/>
          <w:spacing w:val="40"/>
        </w:rPr>
        <w:t xml:space="preserve"> </w:t>
      </w:r>
      <w:r>
        <w:rPr>
          <w:color w:val="00000A"/>
        </w:rPr>
        <w:t>przedmiotu</w:t>
      </w:r>
      <w:r>
        <w:rPr>
          <w:color w:val="00000A"/>
          <w:spacing w:val="40"/>
        </w:rPr>
        <w:t xml:space="preserve"> </w:t>
      </w:r>
      <w:r>
        <w:rPr>
          <w:color w:val="00000A"/>
        </w:rPr>
        <w:t>umowy</w:t>
      </w:r>
      <w:r>
        <w:rPr>
          <w:color w:val="00000A"/>
          <w:spacing w:val="40"/>
        </w:rPr>
        <w:t xml:space="preserve"> </w:t>
      </w:r>
      <w:r>
        <w:rPr>
          <w:color w:val="00000A"/>
        </w:rPr>
        <w:t>określonego</w:t>
      </w:r>
      <w:r>
        <w:rPr>
          <w:color w:val="00000A"/>
          <w:spacing w:val="40"/>
        </w:rPr>
        <w:t xml:space="preserve"> </w:t>
      </w:r>
      <w:r>
        <w:rPr>
          <w:color w:val="00000A"/>
        </w:rPr>
        <w:t>w</w:t>
      </w:r>
      <w:r>
        <w:rPr>
          <w:color w:val="00000A"/>
          <w:spacing w:val="40"/>
        </w:rPr>
        <w:t xml:space="preserve"> </w:t>
      </w:r>
      <w:r>
        <w:rPr>
          <w:color w:val="00000A"/>
        </w:rPr>
        <w:t>§</w:t>
      </w:r>
      <w:r>
        <w:rPr>
          <w:color w:val="00000A"/>
          <w:spacing w:val="40"/>
        </w:rPr>
        <w:t xml:space="preserve"> </w:t>
      </w:r>
      <w:r>
        <w:rPr>
          <w:color w:val="00000A"/>
        </w:rPr>
        <w:t>1</w:t>
      </w:r>
      <w:r>
        <w:rPr>
          <w:color w:val="00000A"/>
          <w:spacing w:val="40"/>
        </w:rPr>
        <w:t xml:space="preserve"> </w:t>
      </w:r>
      <w:r>
        <w:rPr>
          <w:color w:val="00000A"/>
        </w:rPr>
        <w:t>ust.</w:t>
      </w:r>
      <w:r>
        <w:rPr>
          <w:color w:val="00000A"/>
          <w:spacing w:val="40"/>
        </w:rPr>
        <w:t xml:space="preserve"> </w:t>
      </w:r>
      <w:r>
        <w:rPr>
          <w:color w:val="00000A"/>
        </w:rPr>
        <w:t>2</w:t>
      </w:r>
      <w:r>
        <w:rPr>
          <w:color w:val="00000A"/>
          <w:spacing w:val="40"/>
        </w:rPr>
        <w:t xml:space="preserve"> </w:t>
      </w:r>
      <w:r>
        <w:rPr>
          <w:color w:val="00000A"/>
        </w:rPr>
        <w:t>pkt</w:t>
      </w:r>
      <w:r>
        <w:rPr>
          <w:color w:val="00000A"/>
          <w:spacing w:val="40"/>
        </w:rPr>
        <w:t xml:space="preserve"> </w:t>
      </w:r>
      <w:r>
        <w:rPr>
          <w:color w:val="00000A"/>
        </w:rPr>
        <w:t>2</w:t>
      </w:r>
      <w:r>
        <w:rPr>
          <w:color w:val="00000A"/>
          <w:spacing w:val="40"/>
        </w:rPr>
        <w:t xml:space="preserve"> </w:t>
      </w:r>
      <w:r>
        <w:rPr>
          <w:color w:val="00000A"/>
        </w:rPr>
        <w:t>w wysokości</w:t>
      </w:r>
      <w:r>
        <w:rPr>
          <w:color w:val="00000A"/>
          <w:spacing w:val="56"/>
        </w:rPr>
        <w:t xml:space="preserve"> </w:t>
      </w:r>
      <w:r>
        <w:rPr>
          <w:color w:val="00000A"/>
        </w:rPr>
        <w:t>brutto…………</w:t>
      </w:r>
      <w:r>
        <w:rPr>
          <w:color w:val="00000A"/>
          <w:spacing w:val="-12"/>
        </w:rPr>
        <w:t xml:space="preserve"> </w:t>
      </w:r>
      <w:r>
        <w:rPr>
          <w:color w:val="00000A"/>
        </w:rPr>
        <w:t>(słownie</w:t>
      </w:r>
      <w:r>
        <w:rPr>
          <w:color w:val="00000A"/>
          <w:spacing w:val="-12"/>
        </w:rPr>
        <w:t xml:space="preserve"> </w:t>
      </w:r>
      <w:r>
        <w:rPr>
          <w:color w:val="00000A"/>
          <w:spacing w:val="-5"/>
        </w:rPr>
        <w:t>zł</w:t>
      </w:r>
      <w:r>
        <w:rPr>
          <w:rFonts w:ascii="Times New Roman" w:hAnsi="Times New Roman"/>
          <w:color w:val="00000A"/>
        </w:rPr>
        <w:tab/>
      </w:r>
      <w:r>
        <w:rPr>
          <w:color w:val="00000A"/>
          <w:spacing w:val="-2"/>
        </w:rPr>
        <w:t>)</w:t>
      </w:r>
      <w:r w:rsidR="001854E3">
        <w:rPr>
          <w:color w:val="00000A"/>
          <w:spacing w:val="-2"/>
        </w:rPr>
        <w:t xml:space="preserve"> </w:t>
      </w:r>
      <w:proofErr w:type="gramStart"/>
      <w:r w:rsidR="001854E3">
        <w:rPr>
          <w:color w:val="00000A"/>
          <w:spacing w:val="-2"/>
        </w:rPr>
        <w:t>( w</w:t>
      </w:r>
      <w:proofErr w:type="gramEnd"/>
      <w:r w:rsidR="001854E3">
        <w:rPr>
          <w:color w:val="00000A"/>
          <w:spacing w:val="-2"/>
        </w:rPr>
        <w:t xml:space="preserve"> przypadku prawa </w:t>
      </w:r>
      <w:proofErr w:type="gramStart"/>
      <w:r w:rsidR="001854E3">
        <w:rPr>
          <w:color w:val="00000A"/>
          <w:spacing w:val="-2"/>
        </w:rPr>
        <w:t>opcji )</w:t>
      </w:r>
      <w:proofErr w:type="gramEnd"/>
    </w:p>
    <w:p w14:paraId="14152822" w14:textId="3729EE98" w:rsidR="00983457" w:rsidRDefault="007060E0">
      <w:pPr>
        <w:pStyle w:val="Tekstpodstawowy"/>
        <w:spacing w:before="1" w:line="264" w:lineRule="exact"/>
        <w:ind w:left="1002"/>
        <w:jc w:val="left"/>
      </w:pPr>
      <w:r>
        <w:rPr>
          <w:color w:val="00000A"/>
          <w:spacing w:val="-2"/>
        </w:rPr>
        <w:t>).</w:t>
      </w:r>
    </w:p>
    <w:p w14:paraId="14152823" w14:textId="77777777" w:rsidR="00983457" w:rsidRDefault="007060E0">
      <w:pPr>
        <w:pStyle w:val="Akapitzlist"/>
        <w:numPr>
          <w:ilvl w:val="0"/>
          <w:numId w:val="14"/>
        </w:numPr>
        <w:tabs>
          <w:tab w:val="left" w:pos="566"/>
        </w:tabs>
        <w:spacing w:before="5" w:line="228" w:lineRule="auto"/>
        <w:ind w:right="139"/>
      </w:pPr>
      <w:proofErr w:type="gramStart"/>
      <w:r>
        <w:rPr>
          <w:color w:val="00000A"/>
        </w:rPr>
        <w:t>Wynagrodzenie</w:t>
      </w:r>
      <w:proofErr w:type="gramEnd"/>
      <w:r>
        <w:rPr>
          <w:color w:val="00000A"/>
        </w:rPr>
        <w:t xml:space="preserve"> o którym mowa w ust. 1 pkt 1 płatne będzie przez Zamawiającego w oparciu o fakturę, wystawioną po podpisaniu protokołu odbioru, o którym mowa w § 5 ust. 2.</w:t>
      </w:r>
    </w:p>
    <w:p w14:paraId="14152824" w14:textId="77777777" w:rsidR="00983457" w:rsidRDefault="007060E0">
      <w:pPr>
        <w:pStyle w:val="Akapitzlist"/>
        <w:numPr>
          <w:ilvl w:val="0"/>
          <w:numId w:val="14"/>
        </w:numPr>
        <w:tabs>
          <w:tab w:val="left" w:pos="566"/>
        </w:tabs>
        <w:spacing w:before="1" w:line="276" w:lineRule="auto"/>
        <w:ind w:right="137"/>
      </w:pPr>
      <w:proofErr w:type="gramStart"/>
      <w:r>
        <w:rPr>
          <w:color w:val="00000A"/>
        </w:rPr>
        <w:t>Wynagrodzenie</w:t>
      </w:r>
      <w:proofErr w:type="gramEnd"/>
      <w:r>
        <w:rPr>
          <w:color w:val="00000A"/>
        </w:rPr>
        <w:t xml:space="preserve"> o którym mowa w ust. 1 pkt 2 płatne będzie przez Zamawiającego, o ile Zamawiający skorzysta z prawa opcji zgodnie z § 7 umowy, w oparciu o fakturę, wystawioną po podpisaniu protokołu odbioru końcowego wykonania robót budowlanych zrealizowanych na podstawie dokumentacji projektowej.</w:t>
      </w:r>
    </w:p>
    <w:p w14:paraId="14152825" w14:textId="77777777" w:rsidR="00983457" w:rsidRDefault="007060E0">
      <w:pPr>
        <w:pStyle w:val="Akapitzlist"/>
        <w:numPr>
          <w:ilvl w:val="0"/>
          <w:numId w:val="14"/>
        </w:numPr>
        <w:tabs>
          <w:tab w:val="left" w:pos="566"/>
        </w:tabs>
        <w:spacing w:before="200" w:line="228" w:lineRule="auto"/>
        <w:ind w:right="135"/>
      </w:pPr>
      <w:r>
        <w:rPr>
          <w:color w:val="00000A"/>
        </w:rPr>
        <w:t>Z</w:t>
      </w:r>
      <w:r>
        <w:rPr>
          <w:color w:val="00000A"/>
          <w:spacing w:val="40"/>
        </w:rPr>
        <w:t xml:space="preserve"> </w:t>
      </w:r>
      <w:r>
        <w:rPr>
          <w:color w:val="00000A"/>
        </w:rPr>
        <w:t>wynagrodzenia,</w:t>
      </w:r>
      <w:r>
        <w:rPr>
          <w:color w:val="00000A"/>
          <w:spacing w:val="40"/>
        </w:rPr>
        <w:t xml:space="preserve"> </w:t>
      </w:r>
      <w:r>
        <w:rPr>
          <w:color w:val="00000A"/>
        </w:rPr>
        <w:t>o</w:t>
      </w:r>
      <w:r>
        <w:rPr>
          <w:color w:val="00000A"/>
          <w:spacing w:val="40"/>
        </w:rPr>
        <w:t xml:space="preserve"> </w:t>
      </w:r>
      <w:r>
        <w:rPr>
          <w:color w:val="00000A"/>
        </w:rPr>
        <w:t>którym</w:t>
      </w:r>
      <w:r>
        <w:rPr>
          <w:color w:val="00000A"/>
          <w:spacing w:val="40"/>
        </w:rPr>
        <w:t xml:space="preserve"> </w:t>
      </w:r>
      <w:r>
        <w:rPr>
          <w:color w:val="00000A"/>
        </w:rPr>
        <w:t>mowa</w:t>
      </w:r>
      <w:r>
        <w:rPr>
          <w:color w:val="00000A"/>
          <w:spacing w:val="40"/>
        </w:rPr>
        <w:t xml:space="preserve"> </w:t>
      </w:r>
      <w:r>
        <w:rPr>
          <w:color w:val="00000A"/>
        </w:rPr>
        <w:t>w</w:t>
      </w:r>
      <w:r>
        <w:rPr>
          <w:color w:val="00000A"/>
          <w:spacing w:val="40"/>
        </w:rPr>
        <w:t xml:space="preserve"> </w:t>
      </w:r>
      <w:r>
        <w:rPr>
          <w:color w:val="00000A"/>
        </w:rPr>
        <w:t>ust.</w:t>
      </w:r>
      <w:r>
        <w:rPr>
          <w:color w:val="00000A"/>
          <w:spacing w:val="39"/>
        </w:rPr>
        <w:t xml:space="preserve"> </w:t>
      </w:r>
      <w:r>
        <w:rPr>
          <w:color w:val="00000A"/>
        </w:rPr>
        <w:t>1</w:t>
      </w:r>
      <w:r>
        <w:rPr>
          <w:color w:val="00000A"/>
          <w:spacing w:val="40"/>
        </w:rPr>
        <w:t xml:space="preserve"> </w:t>
      </w:r>
      <w:r>
        <w:rPr>
          <w:color w:val="00000A"/>
        </w:rPr>
        <w:t>Wykonawca</w:t>
      </w:r>
      <w:r>
        <w:rPr>
          <w:color w:val="00000A"/>
          <w:spacing w:val="40"/>
        </w:rPr>
        <w:t xml:space="preserve"> </w:t>
      </w:r>
      <w:r>
        <w:rPr>
          <w:color w:val="00000A"/>
        </w:rPr>
        <w:t>pokryje</w:t>
      </w:r>
      <w:r>
        <w:rPr>
          <w:color w:val="00000A"/>
          <w:spacing w:val="40"/>
        </w:rPr>
        <w:t xml:space="preserve"> </w:t>
      </w:r>
      <w:r>
        <w:rPr>
          <w:color w:val="00000A"/>
        </w:rPr>
        <w:t>wszelkie</w:t>
      </w:r>
      <w:r>
        <w:rPr>
          <w:color w:val="00000A"/>
          <w:spacing w:val="40"/>
        </w:rPr>
        <w:t xml:space="preserve"> </w:t>
      </w:r>
      <w:r>
        <w:rPr>
          <w:color w:val="00000A"/>
        </w:rPr>
        <w:t>koszty</w:t>
      </w:r>
      <w:r>
        <w:rPr>
          <w:color w:val="00000A"/>
          <w:spacing w:val="40"/>
        </w:rPr>
        <w:t xml:space="preserve"> </w:t>
      </w:r>
      <w:r>
        <w:rPr>
          <w:color w:val="00000A"/>
        </w:rPr>
        <w:t>jakie</w:t>
      </w:r>
      <w:r>
        <w:rPr>
          <w:color w:val="00000A"/>
          <w:spacing w:val="40"/>
        </w:rPr>
        <w:t xml:space="preserve"> </w:t>
      </w:r>
      <w:r>
        <w:rPr>
          <w:color w:val="00000A"/>
        </w:rPr>
        <w:t>poniósł w związku z wykonaniem przedmiotu umowy, w szczególności opłaty niezbędne do wykonania przedmiotu umowy, w tym koszty ewentualnych uzgodnień, wszelkich ekspertyz, opinii, badań i innych</w:t>
      </w:r>
      <w:r>
        <w:rPr>
          <w:color w:val="00000A"/>
          <w:spacing w:val="-5"/>
        </w:rPr>
        <w:t xml:space="preserve"> </w:t>
      </w:r>
      <w:r>
        <w:rPr>
          <w:color w:val="00000A"/>
        </w:rPr>
        <w:t>materiałów</w:t>
      </w:r>
      <w:r>
        <w:rPr>
          <w:color w:val="00000A"/>
          <w:spacing w:val="-5"/>
        </w:rPr>
        <w:t xml:space="preserve"> </w:t>
      </w:r>
      <w:r>
        <w:rPr>
          <w:color w:val="00000A"/>
        </w:rPr>
        <w:t>oraz</w:t>
      </w:r>
      <w:r>
        <w:rPr>
          <w:color w:val="00000A"/>
          <w:spacing w:val="-4"/>
        </w:rPr>
        <w:t xml:space="preserve"> </w:t>
      </w:r>
      <w:r>
        <w:rPr>
          <w:color w:val="00000A"/>
        </w:rPr>
        <w:t>danych</w:t>
      </w:r>
      <w:r>
        <w:rPr>
          <w:color w:val="00000A"/>
          <w:spacing w:val="-5"/>
        </w:rPr>
        <w:t xml:space="preserve"> </w:t>
      </w:r>
      <w:r>
        <w:rPr>
          <w:color w:val="00000A"/>
        </w:rPr>
        <w:t>wyjściowych</w:t>
      </w:r>
      <w:r>
        <w:rPr>
          <w:color w:val="00000A"/>
          <w:spacing w:val="-7"/>
        </w:rPr>
        <w:t xml:space="preserve"> </w:t>
      </w:r>
      <w:r>
        <w:rPr>
          <w:color w:val="00000A"/>
        </w:rPr>
        <w:t>do</w:t>
      </w:r>
      <w:r>
        <w:rPr>
          <w:color w:val="00000A"/>
          <w:spacing w:val="-3"/>
        </w:rPr>
        <w:t xml:space="preserve"> </w:t>
      </w:r>
      <w:r>
        <w:rPr>
          <w:color w:val="00000A"/>
        </w:rPr>
        <w:t>projektowania</w:t>
      </w:r>
      <w:r>
        <w:rPr>
          <w:color w:val="00000A"/>
          <w:spacing w:val="-4"/>
        </w:rPr>
        <w:t xml:space="preserve"> </w:t>
      </w:r>
      <w:r>
        <w:rPr>
          <w:color w:val="00000A"/>
        </w:rPr>
        <w:t>oraz</w:t>
      </w:r>
      <w:r>
        <w:rPr>
          <w:color w:val="00000A"/>
          <w:spacing w:val="-5"/>
        </w:rPr>
        <w:t xml:space="preserve"> </w:t>
      </w:r>
      <w:r>
        <w:rPr>
          <w:color w:val="00000A"/>
        </w:rPr>
        <w:t>koszty</w:t>
      </w:r>
      <w:r>
        <w:rPr>
          <w:color w:val="00000A"/>
          <w:spacing w:val="-4"/>
        </w:rPr>
        <w:t xml:space="preserve"> </w:t>
      </w:r>
      <w:r>
        <w:rPr>
          <w:color w:val="00000A"/>
        </w:rPr>
        <w:t>związane</w:t>
      </w:r>
      <w:r>
        <w:rPr>
          <w:color w:val="00000A"/>
          <w:spacing w:val="-4"/>
        </w:rPr>
        <w:t xml:space="preserve"> </w:t>
      </w:r>
      <w:r>
        <w:rPr>
          <w:color w:val="00000A"/>
        </w:rPr>
        <w:t>z</w:t>
      </w:r>
      <w:r>
        <w:rPr>
          <w:color w:val="00000A"/>
          <w:spacing w:val="-5"/>
        </w:rPr>
        <w:t xml:space="preserve"> </w:t>
      </w:r>
      <w:r>
        <w:rPr>
          <w:color w:val="00000A"/>
        </w:rPr>
        <w:t>dokonaniem zmian w dokumentacji projektowej stosownie do wskazań właściwych organów lub potrzeb Zamawiającego. Wynagrodzenie za sprawowanie nadzoru autorskiego obejmuje wszystkie koszty związane</w:t>
      </w:r>
      <w:r>
        <w:rPr>
          <w:color w:val="00000A"/>
          <w:spacing w:val="-10"/>
        </w:rPr>
        <w:t xml:space="preserve"> </w:t>
      </w:r>
      <w:r>
        <w:rPr>
          <w:color w:val="00000A"/>
        </w:rPr>
        <w:t>ze</w:t>
      </w:r>
      <w:r>
        <w:rPr>
          <w:color w:val="00000A"/>
          <w:spacing w:val="-12"/>
        </w:rPr>
        <w:t xml:space="preserve"> </w:t>
      </w:r>
      <w:r>
        <w:rPr>
          <w:color w:val="00000A"/>
        </w:rPr>
        <w:t>sprawowaniem</w:t>
      </w:r>
      <w:r>
        <w:rPr>
          <w:color w:val="00000A"/>
          <w:spacing w:val="-10"/>
        </w:rPr>
        <w:t xml:space="preserve"> </w:t>
      </w:r>
      <w:r>
        <w:rPr>
          <w:color w:val="00000A"/>
        </w:rPr>
        <w:t>nadzoru,</w:t>
      </w:r>
      <w:r>
        <w:rPr>
          <w:color w:val="00000A"/>
          <w:spacing w:val="-11"/>
        </w:rPr>
        <w:t xml:space="preserve"> </w:t>
      </w:r>
      <w:r>
        <w:rPr>
          <w:color w:val="00000A"/>
        </w:rPr>
        <w:t>w</w:t>
      </w:r>
      <w:r>
        <w:rPr>
          <w:color w:val="00000A"/>
          <w:spacing w:val="-12"/>
        </w:rPr>
        <w:t xml:space="preserve"> </w:t>
      </w:r>
      <w:r>
        <w:rPr>
          <w:color w:val="00000A"/>
        </w:rPr>
        <w:t>tym</w:t>
      </w:r>
      <w:r>
        <w:rPr>
          <w:color w:val="00000A"/>
          <w:spacing w:val="-10"/>
        </w:rPr>
        <w:t xml:space="preserve"> </w:t>
      </w:r>
      <w:r>
        <w:rPr>
          <w:color w:val="00000A"/>
        </w:rPr>
        <w:t>koszty</w:t>
      </w:r>
      <w:r>
        <w:rPr>
          <w:color w:val="00000A"/>
          <w:spacing w:val="-11"/>
        </w:rPr>
        <w:t xml:space="preserve"> </w:t>
      </w:r>
      <w:r>
        <w:rPr>
          <w:color w:val="00000A"/>
        </w:rPr>
        <w:t>dojazdu</w:t>
      </w:r>
      <w:r>
        <w:rPr>
          <w:color w:val="00000A"/>
          <w:spacing w:val="-11"/>
        </w:rPr>
        <w:t xml:space="preserve"> </w:t>
      </w:r>
      <w:r>
        <w:rPr>
          <w:color w:val="00000A"/>
        </w:rPr>
        <w:t>na</w:t>
      </w:r>
      <w:r>
        <w:rPr>
          <w:color w:val="00000A"/>
          <w:spacing w:val="-12"/>
        </w:rPr>
        <w:t xml:space="preserve"> </w:t>
      </w:r>
      <w:r>
        <w:rPr>
          <w:color w:val="00000A"/>
        </w:rPr>
        <w:t>budowę</w:t>
      </w:r>
      <w:r>
        <w:rPr>
          <w:color w:val="00000A"/>
          <w:spacing w:val="-12"/>
        </w:rPr>
        <w:t xml:space="preserve"> </w:t>
      </w:r>
      <w:r>
        <w:rPr>
          <w:color w:val="00000A"/>
        </w:rPr>
        <w:t>oraz</w:t>
      </w:r>
      <w:r>
        <w:rPr>
          <w:color w:val="00000A"/>
          <w:spacing w:val="-10"/>
        </w:rPr>
        <w:t xml:space="preserve"> </w:t>
      </w:r>
      <w:r>
        <w:rPr>
          <w:color w:val="00000A"/>
        </w:rPr>
        <w:t>koszty</w:t>
      </w:r>
      <w:r>
        <w:rPr>
          <w:color w:val="00000A"/>
          <w:spacing w:val="-11"/>
        </w:rPr>
        <w:t xml:space="preserve"> </w:t>
      </w:r>
      <w:r>
        <w:rPr>
          <w:color w:val="00000A"/>
        </w:rPr>
        <w:t>poniesione</w:t>
      </w:r>
      <w:r>
        <w:rPr>
          <w:color w:val="00000A"/>
          <w:spacing w:val="-10"/>
        </w:rPr>
        <w:t xml:space="preserve"> </w:t>
      </w:r>
      <w:r>
        <w:rPr>
          <w:color w:val="00000A"/>
        </w:rPr>
        <w:t>poza placem budowy związane z wykonaniem przedmiotu niniejszej umowy.</w:t>
      </w:r>
    </w:p>
    <w:p w14:paraId="14152826" w14:textId="77777777" w:rsidR="00983457" w:rsidRDefault="007060E0">
      <w:pPr>
        <w:pStyle w:val="Akapitzlist"/>
        <w:numPr>
          <w:ilvl w:val="0"/>
          <w:numId w:val="14"/>
        </w:numPr>
        <w:tabs>
          <w:tab w:val="left" w:pos="566"/>
        </w:tabs>
        <w:spacing w:line="228" w:lineRule="auto"/>
        <w:ind w:right="138"/>
      </w:pPr>
      <w:r>
        <w:rPr>
          <w:color w:val="00000A"/>
        </w:rPr>
        <w:t xml:space="preserve">Niedoszacowanie, pominięcie oraz brak rozpoznania zakresu przedmiotu umowy nie może być podstawą do żądania zmiany wynagrodzenia ryczałtowego określonego w ust. 1 niniejszego </w:t>
      </w:r>
      <w:r>
        <w:rPr>
          <w:color w:val="00000A"/>
          <w:spacing w:val="-2"/>
        </w:rPr>
        <w:t>paragrafu.</w:t>
      </w:r>
    </w:p>
    <w:p w14:paraId="14152827" w14:textId="77777777" w:rsidR="00983457" w:rsidRDefault="007060E0">
      <w:pPr>
        <w:pStyle w:val="Akapitzlist"/>
        <w:numPr>
          <w:ilvl w:val="0"/>
          <w:numId w:val="14"/>
        </w:numPr>
        <w:tabs>
          <w:tab w:val="left" w:pos="566"/>
        </w:tabs>
        <w:spacing w:line="228" w:lineRule="auto"/>
        <w:ind w:right="140"/>
      </w:pPr>
      <w:r>
        <w:rPr>
          <w:color w:val="00000A"/>
        </w:rPr>
        <w:t>W przypadku urzędowej zmiany wysokości podatku VAT wynagrodzenie umowne ulegnie odpowiedniej zmianie.</w:t>
      </w:r>
    </w:p>
    <w:p w14:paraId="14152828" w14:textId="77777777" w:rsidR="00983457" w:rsidRDefault="007060E0">
      <w:pPr>
        <w:pStyle w:val="Akapitzlist"/>
        <w:numPr>
          <w:ilvl w:val="0"/>
          <w:numId w:val="14"/>
        </w:numPr>
        <w:tabs>
          <w:tab w:val="left" w:pos="566"/>
        </w:tabs>
        <w:spacing w:line="228" w:lineRule="auto"/>
        <w:ind w:right="139"/>
      </w:pPr>
      <w:r>
        <w:rPr>
          <w:color w:val="00000A"/>
        </w:rPr>
        <w:t>Wynagrodzenie będzie płatne na rachunek bankowy</w:t>
      </w:r>
      <w:r>
        <w:rPr>
          <w:color w:val="00000A"/>
          <w:spacing w:val="-3"/>
        </w:rPr>
        <w:t xml:space="preserve"> </w:t>
      </w:r>
      <w:r>
        <w:rPr>
          <w:color w:val="00000A"/>
        </w:rPr>
        <w:t>wskazany</w:t>
      </w:r>
      <w:r>
        <w:rPr>
          <w:color w:val="00000A"/>
          <w:spacing w:val="-3"/>
        </w:rPr>
        <w:t xml:space="preserve"> </w:t>
      </w:r>
      <w:r>
        <w:rPr>
          <w:color w:val="00000A"/>
        </w:rPr>
        <w:t>w fakturze w</w:t>
      </w:r>
      <w:r>
        <w:rPr>
          <w:color w:val="00000A"/>
          <w:spacing w:val="-3"/>
        </w:rPr>
        <w:t xml:space="preserve"> </w:t>
      </w:r>
      <w:r>
        <w:rPr>
          <w:color w:val="00000A"/>
        </w:rPr>
        <w:t>terminie do 30</w:t>
      </w:r>
      <w:r>
        <w:rPr>
          <w:color w:val="00000A"/>
          <w:spacing w:val="-2"/>
        </w:rPr>
        <w:t xml:space="preserve"> </w:t>
      </w:r>
      <w:r>
        <w:rPr>
          <w:color w:val="00000A"/>
        </w:rPr>
        <w:t>dni od dnia doręczenia Zamawiającemu faktury. Termin zapłaty uważa się za zachowany, jeżeli Zamawiający w tym terminie obciąży swój rachunek.</w:t>
      </w:r>
    </w:p>
    <w:p w14:paraId="14152829" w14:textId="77777777" w:rsidR="00983457" w:rsidRDefault="007060E0">
      <w:pPr>
        <w:pStyle w:val="Akapitzlist"/>
        <w:numPr>
          <w:ilvl w:val="0"/>
          <w:numId w:val="14"/>
        </w:numPr>
        <w:tabs>
          <w:tab w:val="left" w:pos="566"/>
        </w:tabs>
        <w:ind w:right="135"/>
      </w:pPr>
      <w:r>
        <w:rPr>
          <w:color w:val="00000A"/>
        </w:rPr>
        <w:t>W</w:t>
      </w:r>
      <w:r>
        <w:rPr>
          <w:color w:val="00000A"/>
          <w:spacing w:val="-1"/>
        </w:rPr>
        <w:t xml:space="preserve"> </w:t>
      </w:r>
      <w:r>
        <w:rPr>
          <w:color w:val="00000A"/>
        </w:rPr>
        <w:t>sytuacji</w:t>
      </w:r>
      <w:r>
        <w:rPr>
          <w:color w:val="00000A"/>
          <w:spacing w:val="-3"/>
        </w:rPr>
        <w:t xml:space="preserve"> </w:t>
      </w:r>
      <w:r>
        <w:rPr>
          <w:color w:val="00000A"/>
        </w:rPr>
        <w:t>wykonywania</w:t>
      </w:r>
      <w:r>
        <w:rPr>
          <w:color w:val="00000A"/>
          <w:spacing w:val="-1"/>
        </w:rPr>
        <w:t xml:space="preserve"> </w:t>
      </w:r>
      <w:r>
        <w:rPr>
          <w:color w:val="00000A"/>
        </w:rPr>
        <w:t>usługi</w:t>
      </w:r>
      <w:r>
        <w:rPr>
          <w:color w:val="00000A"/>
          <w:spacing w:val="-1"/>
        </w:rPr>
        <w:t xml:space="preserve"> </w:t>
      </w:r>
      <w:r>
        <w:rPr>
          <w:color w:val="00000A"/>
        </w:rPr>
        <w:t>przez</w:t>
      </w:r>
      <w:r>
        <w:rPr>
          <w:color w:val="00000A"/>
          <w:spacing w:val="-1"/>
        </w:rPr>
        <w:t xml:space="preserve"> </w:t>
      </w:r>
      <w:r>
        <w:rPr>
          <w:color w:val="00000A"/>
        </w:rPr>
        <w:t>podwykonawców,</w:t>
      </w:r>
      <w:r>
        <w:rPr>
          <w:color w:val="00000A"/>
          <w:spacing w:val="-1"/>
        </w:rPr>
        <w:t xml:space="preserve"> </w:t>
      </w:r>
      <w:r>
        <w:rPr>
          <w:color w:val="00000A"/>
        </w:rPr>
        <w:t>do</w:t>
      </w:r>
      <w:r>
        <w:rPr>
          <w:color w:val="00000A"/>
          <w:spacing w:val="-1"/>
        </w:rPr>
        <w:t xml:space="preserve"> </w:t>
      </w:r>
      <w:r>
        <w:rPr>
          <w:color w:val="00000A"/>
        </w:rPr>
        <w:t>faktury</w:t>
      </w:r>
      <w:r>
        <w:rPr>
          <w:color w:val="00000A"/>
          <w:spacing w:val="-3"/>
        </w:rPr>
        <w:t xml:space="preserve"> </w:t>
      </w:r>
      <w:r>
        <w:rPr>
          <w:color w:val="00000A"/>
        </w:rPr>
        <w:t>wystawionej</w:t>
      </w:r>
      <w:r>
        <w:rPr>
          <w:color w:val="00000A"/>
          <w:spacing w:val="-6"/>
        </w:rPr>
        <w:t xml:space="preserve"> </w:t>
      </w:r>
      <w:r>
        <w:rPr>
          <w:color w:val="00000A"/>
        </w:rPr>
        <w:t>przez</w:t>
      </w:r>
      <w:r>
        <w:rPr>
          <w:color w:val="00000A"/>
          <w:spacing w:val="-1"/>
        </w:rPr>
        <w:t xml:space="preserve"> </w:t>
      </w:r>
      <w:r>
        <w:rPr>
          <w:color w:val="00000A"/>
        </w:rPr>
        <w:t>Wykonawcę musi zostać dołączone w oryginalne oświadczenie podwykonawców, że ich należności od Wykonawcy</w:t>
      </w:r>
      <w:r>
        <w:rPr>
          <w:color w:val="00000A"/>
          <w:spacing w:val="-12"/>
        </w:rPr>
        <w:t xml:space="preserve"> </w:t>
      </w:r>
      <w:r>
        <w:rPr>
          <w:color w:val="00000A"/>
        </w:rPr>
        <w:t>zostały</w:t>
      </w:r>
      <w:r>
        <w:rPr>
          <w:color w:val="00000A"/>
          <w:spacing w:val="-12"/>
        </w:rPr>
        <w:t xml:space="preserve"> </w:t>
      </w:r>
      <w:r>
        <w:rPr>
          <w:color w:val="00000A"/>
        </w:rPr>
        <w:t>w</w:t>
      </w:r>
      <w:r>
        <w:rPr>
          <w:color w:val="00000A"/>
          <w:spacing w:val="-12"/>
        </w:rPr>
        <w:t xml:space="preserve"> </w:t>
      </w:r>
      <w:r>
        <w:rPr>
          <w:color w:val="00000A"/>
        </w:rPr>
        <w:t>całości</w:t>
      </w:r>
      <w:r>
        <w:rPr>
          <w:color w:val="00000A"/>
          <w:spacing w:val="-12"/>
        </w:rPr>
        <w:t xml:space="preserve"> </w:t>
      </w:r>
      <w:r>
        <w:rPr>
          <w:color w:val="00000A"/>
        </w:rPr>
        <w:t>zapłacone.</w:t>
      </w:r>
      <w:r>
        <w:rPr>
          <w:color w:val="00000A"/>
          <w:spacing w:val="-12"/>
        </w:rPr>
        <w:t xml:space="preserve"> </w:t>
      </w:r>
      <w:r>
        <w:rPr>
          <w:color w:val="00000A"/>
        </w:rPr>
        <w:t>W</w:t>
      </w:r>
      <w:r>
        <w:rPr>
          <w:color w:val="00000A"/>
          <w:spacing w:val="-11"/>
        </w:rPr>
        <w:t xml:space="preserve"> </w:t>
      </w:r>
      <w:r>
        <w:rPr>
          <w:color w:val="00000A"/>
        </w:rPr>
        <w:t>przypadku</w:t>
      </w:r>
      <w:r>
        <w:rPr>
          <w:color w:val="00000A"/>
          <w:spacing w:val="-13"/>
        </w:rPr>
        <w:t xml:space="preserve"> </w:t>
      </w:r>
      <w:r>
        <w:rPr>
          <w:color w:val="00000A"/>
        </w:rPr>
        <w:t>braku</w:t>
      </w:r>
      <w:r>
        <w:rPr>
          <w:color w:val="00000A"/>
          <w:spacing w:val="-11"/>
        </w:rPr>
        <w:t xml:space="preserve"> </w:t>
      </w:r>
      <w:r>
        <w:rPr>
          <w:color w:val="00000A"/>
        </w:rPr>
        <w:t>takiego</w:t>
      </w:r>
      <w:r>
        <w:rPr>
          <w:color w:val="00000A"/>
          <w:spacing w:val="-12"/>
        </w:rPr>
        <w:t xml:space="preserve"> </w:t>
      </w:r>
      <w:r>
        <w:rPr>
          <w:color w:val="00000A"/>
        </w:rPr>
        <w:t>oświadczenia</w:t>
      </w:r>
      <w:r>
        <w:rPr>
          <w:color w:val="00000A"/>
          <w:spacing w:val="-12"/>
        </w:rPr>
        <w:t xml:space="preserve"> </w:t>
      </w:r>
      <w:r>
        <w:rPr>
          <w:color w:val="00000A"/>
        </w:rPr>
        <w:t>Zamawiający</w:t>
      </w:r>
      <w:r>
        <w:rPr>
          <w:color w:val="00000A"/>
          <w:spacing w:val="-12"/>
        </w:rPr>
        <w:t xml:space="preserve"> </w:t>
      </w:r>
      <w:r>
        <w:rPr>
          <w:color w:val="00000A"/>
        </w:rPr>
        <w:t xml:space="preserve">ma prawo wstrzymać wypłatę należności z faktury w części dotyczącej wynagrodzenia za prace realizowane przy udziale podwykonawców, która zostanie zapłacona po uzupełnieniu brakujących </w:t>
      </w:r>
      <w:r>
        <w:rPr>
          <w:color w:val="00000A"/>
          <w:spacing w:val="-2"/>
        </w:rPr>
        <w:t>oświadczeń.</w:t>
      </w:r>
    </w:p>
    <w:p w14:paraId="1415282A" w14:textId="77777777" w:rsidR="00983457" w:rsidRDefault="007060E0">
      <w:pPr>
        <w:spacing w:before="243"/>
        <w:ind w:left="232" w:right="99"/>
        <w:jc w:val="center"/>
        <w:rPr>
          <w:b/>
          <w:sz w:val="20"/>
        </w:rPr>
      </w:pPr>
      <w:r>
        <w:rPr>
          <w:b/>
          <w:color w:val="00000A"/>
          <w:sz w:val="20"/>
        </w:rPr>
        <w:t>§</w:t>
      </w:r>
      <w:r>
        <w:rPr>
          <w:b/>
          <w:color w:val="00000A"/>
          <w:spacing w:val="-3"/>
          <w:sz w:val="20"/>
        </w:rPr>
        <w:t xml:space="preserve"> </w:t>
      </w:r>
      <w:r>
        <w:rPr>
          <w:b/>
          <w:color w:val="00000A"/>
          <w:spacing w:val="-5"/>
          <w:sz w:val="20"/>
        </w:rPr>
        <w:t>10</w:t>
      </w:r>
    </w:p>
    <w:p w14:paraId="1415282B" w14:textId="77777777" w:rsidR="00983457" w:rsidRDefault="007060E0">
      <w:pPr>
        <w:spacing w:before="1"/>
        <w:ind w:left="238" w:right="99"/>
        <w:jc w:val="center"/>
        <w:rPr>
          <w:b/>
          <w:sz w:val="20"/>
        </w:rPr>
      </w:pPr>
      <w:r>
        <w:rPr>
          <w:b/>
          <w:color w:val="00000A"/>
          <w:sz w:val="20"/>
        </w:rPr>
        <w:t>Gwarancja</w:t>
      </w:r>
      <w:r>
        <w:rPr>
          <w:b/>
          <w:color w:val="00000A"/>
          <w:spacing w:val="-3"/>
          <w:sz w:val="20"/>
        </w:rPr>
        <w:t xml:space="preserve"> </w:t>
      </w:r>
      <w:r>
        <w:rPr>
          <w:b/>
          <w:color w:val="00000A"/>
          <w:sz w:val="20"/>
        </w:rPr>
        <w:t>i</w:t>
      </w:r>
      <w:r>
        <w:rPr>
          <w:b/>
          <w:color w:val="00000A"/>
          <w:spacing w:val="-6"/>
          <w:sz w:val="20"/>
        </w:rPr>
        <w:t xml:space="preserve"> </w:t>
      </w:r>
      <w:r>
        <w:rPr>
          <w:b/>
          <w:color w:val="00000A"/>
          <w:spacing w:val="-2"/>
          <w:sz w:val="20"/>
        </w:rPr>
        <w:t>rękojmia</w:t>
      </w:r>
    </w:p>
    <w:p w14:paraId="1415282C" w14:textId="77777777" w:rsidR="00983457" w:rsidRDefault="00983457">
      <w:pPr>
        <w:jc w:val="center"/>
        <w:rPr>
          <w:b/>
          <w:sz w:val="20"/>
        </w:rPr>
        <w:sectPr w:rsidR="00983457">
          <w:pgSz w:w="11910" w:h="16840"/>
          <w:pgMar w:top="1340" w:right="1275" w:bottom="280" w:left="1133" w:header="708" w:footer="708" w:gutter="0"/>
          <w:cols w:space="708"/>
        </w:sectPr>
      </w:pPr>
    </w:p>
    <w:p w14:paraId="1415282D" w14:textId="77777777" w:rsidR="00983457" w:rsidRDefault="007060E0">
      <w:pPr>
        <w:pStyle w:val="Akapitzlist"/>
        <w:numPr>
          <w:ilvl w:val="0"/>
          <w:numId w:val="13"/>
        </w:numPr>
        <w:tabs>
          <w:tab w:val="left" w:pos="566"/>
        </w:tabs>
        <w:spacing w:before="38" w:line="228" w:lineRule="auto"/>
        <w:ind w:right="138" w:firstLine="0"/>
      </w:pPr>
      <w:r>
        <w:rPr>
          <w:color w:val="00000A"/>
        </w:rPr>
        <w:lastRenderedPageBreak/>
        <w:t>Wykonawca udziela Zamawiającemu 36 miesięcznej gwarancji na wykonaną i przekazaną dokumentację projektową, będącą przedmiotem niniejszej umowy. Bieg gwarancji rozpoczyna się od daty odbioru końcowego dokumentacji projektowej.</w:t>
      </w:r>
    </w:p>
    <w:p w14:paraId="1415282E" w14:textId="77777777" w:rsidR="00983457" w:rsidRDefault="007060E0">
      <w:pPr>
        <w:pStyle w:val="Akapitzlist"/>
        <w:numPr>
          <w:ilvl w:val="0"/>
          <w:numId w:val="13"/>
        </w:numPr>
        <w:tabs>
          <w:tab w:val="left" w:pos="566"/>
        </w:tabs>
        <w:spacing w:line="228" w:lineRule="auto"/>
        <w:ind w:right="137" w:firstLine="0"/>
      </w:pPr>
      <w:r>
        <w:rPr>
          <w:color w:val="00000A"/>
        </w:rPr>
        <w:t>Wykonawca niezależnie od gwarancji ponosi odpowiedzialność z tytułu rękojmi za wady fizyczne i prawne wykonanej i przekazanej dokumentacji projektowej.</w:t>
      </w:r>
      <w:r>
        <w:rPr>
          <w:color w:val="00000A"/>
          <w:spacing w:val="40"/>
        </w:rPr>
        <w:t xml:space="preserve"> </w:t>
      </w:r>
      <w:r>
        <w:rPr>
          <w:color w:val="00000A"/>
        </w:rPr>
        <w:t>Wykonawca udziela Zamawiającemu</w:t>
      </w:r>
      <w:r>
        <w:rPr>
          <w:color w:val="00000A"/>
          <w:spacing w:val="-1"/>
        </w:rPr>
        <w:t xml:space="preserve"> </w:t>
      </w:r>
      <w:r>
        <w:rPr>
          <w:color w:val="00000A"/>
        </w:rPr>
        <w:t xml:space="preserve">36 miesięcznej rękojmi. Bieg rękojmi rozpoczyna się od daty odbioru końcowego dokumentacji </w:t>
      </w:r>
      <w:r>
        <w:rPr>
          <w:color w:val="00000A"/>
          <w:spacing w:val="-2"/>
        </w:rPr>
        <w:t>projektowej.</w:t>
      </w:r>
    </w:p>
    <w:p w14:paraId="1415282F" w14:textId="77777777" w:rsidR="00983457" w:rsidRDefault="007060E0">
      <w:pPr>
        <w:pStyle w:val="Akapitzlist"/>
        <w:numPr>
          <w:ilvl w:val="0"/>
          <w:numId w:val="13"/>
        </w:numPr>
        <w:tabs>
          <w:tab w:val="left" w:pos="566"/>
        </w:tabs>
        <w:spacing w:before="2" w:line="228" w:lineRule="auto"/>
        <w:ind w:right="140" w:firstLine="0"/>
      </w:pPr>
      <w:r>
        <w:rPr>
          <w:color w:val="00000A"/>
        </w:rPr>
        <w:t>Zamawiający może dochodzić roszczeń także po upływie okresu gwarancji i rękojmi, jeżeli wniósł reklamację przed upływem tego terminu.</w:t>
      </w:r>
    </w:p>
    <w:p w14:paraId="14152830" w14:textId="77777777" w:rsidR="00983457" w:rsidRDefault="007060E0">
      <w:pPr>
        <w:pStyle w:val="Akapitzlist"/>
        <w:numPr>
          <w:ilvl w:val="0"/>
          <w:numId w:val="13"/>
        </w:numPr>
        <w:tabs>
          <w:tab w:val="left" w:pos="566"/>
        </w:tabs>
        <w:spacing w:line="250" w:lineRule="exact"/>
        <w:ind w:left="566" w:hanging="283"/>
      </w:pPr>
      <w:r>
        <w:rPr>
          <w:color w:val="00000A"/>
        </w:rPr>
        <w:t>Okres</w:t>
      </w:r>
      <w:r>
        <w:rPr>
          <w:color w:val="00000A"/>
          <w:spacing w:val="-3"/>
        </w:rPr>
        <w:t xml:space="preserve"> </w:t>
      </w:r>
      <w:r>
        <w:rPr>
          <w:color w:val="00000A"/>
        </w:rPr>
        <w:t>gwarancji</w:t>
      </w:r>
      <w:r>
        <w:rPr>
          <w:color w:val="00000A"/>
          <w:spacing w:val="-4"/>
        </w:rPr>
        <w:t xml:space="preserve"> </w:t>
      </w:r>
      <w:r>
        <w:rPr>
          <w:color w:val="00000A"/>
        </w:rPr>
        <w:t>i</w:t>
      </w:r>
      <w:r>
        <w:rPr>
          <w:color w:val="00000A"/>
          <w:spacing w:val="-4"/>
        </w:rPr>
        <w:t xml:space="preserve"> </w:t>
      </w:r>
      <w:r>
        <w:rPr>
          <w:color w:val="00000A"/>
        </w:rPr>
        <w:t>rękojmi</w:t>
      </w:r>
      <w:r>
        <w:rPr>
          <w:color w:val="00000A"/>
          <w:spacing w:val="-3"/>
        </w:rPr>
        <w:t xml:space="preserve"> </w:t>
      </w:r>
      <w:r>
        <w:rPr>
          <w:color w:val="00000A"/>
        </w:rPr>
        <w:t>ulega</w:t>
      </w:r>
      <w:r>
        <w:rPr>
          <w:color w:val="00000A"/>
          <w:spacing w:val="-4"/>
        </w:rPr>
        <w:t xml:space="preserve"> </w:t>
      </w:r>
      <w:r>
        <w:rPr>
          <w:color w:val="00000A"/>
        </w:rPr>
        <w:t>przedłużeniu</w:t>
      </w:r>
      <w:r>
        <w:rPr>
          <w:color w:val="00000A"/>
          <w:spacing w:val="-3"/>
        </w:rPr>
        <w:t xml:space="preserve"> </w:t>
      </w:r>
      <w:r>
        <w:rPr>
          <w:color w:val="00000A"/>
        </w:rPr>
        <w:t>o</w:t>
      </w:r>
      <w:r>
        <w:rPr>
          <w:color w:val="00000A"/>
          <w:spacing w:val="-5"/>
        </w:rPr>
        <w:t xml:space="preserve"> </w:t>
      </w:r>
      <w:r>
        <w:rPr>
          <w:color w:val="00000A"/>
        </w:rPr>
        <w:t>okres</w:t>
      </w:r>
      <w:r>
        <w:rPr>
          <w:color w:val="00000A"/>
          <w:spacing w:val="-2"/>
        </w:rPr>
        <w:t xml:space="preserve"> </w:t>
      </w:r>
      <w:r>
        <w:rPr>
          <w:color w:val="00000A"/>
        </w:rPr>
        <w:t>usunięcia</w:t>
      </w:r>
      <w:r>
        <w:rPr>
          <w:color w:val="00000A"/>
          <w:spacing w:val="-2"/>
        </w:rPr>
        <w:t xml:space="preserve"> </w:t>
      </w:r>
      <w:r>
        <w:rPr>
          <w:color w:val="00000A"/>
        </w:rPr>
        <w:t>zaistniałych</w:t>
      </w:r>
      <w:r>
        <w:rPr>
          <w:color w:val="00000A"/>
          <w:spacing w:val="-5"/>
        </w:rPr>
        <w:t xml:space="preserve"> </w:t>
      </w:r>
      <w:r>
        <w:rPr>
          <w:color w:val="00000A"/>
          <w:spacing w:val="-4"/>
        </w:rPr>
        <w:t>wad.</w:t>
      </w:r>
    </w:p>
    <w:p w14:paraId="14152831" w14:textId="77777777" w:rsidR="00983457" w:rsidRDefault="007060E0">
      <w:pPr>
        <w:pStyle w:val="Akapitzlist"/>
        <w:numPr>
          <w:ilvl w:val="0"/>
          <w:numId w:val="13"/>
        </w:numPr>
        <w:tabs>
          <w:tab w:val="left" w:pos="566"/>
        </w:tabs>
        <w:spacing w:before="1" w:line="230" w:lineRule="auto"/>
        <w:ind w:right="139" w:firstLine="0"/>
        <w:rPr>
          <w:sz w:val="20"/>
        </w:rPr>
      </w:pPr>
      <w:r>
        <w:rPr>
          <w:color w:val="00000A"/>
        </w:rPr>
        <w:t>Wykonawca</w:t>
      </w:r>
      <w:r>
        <w:rPr>
          <w:color w:val="00000A"/>
          <w:spacing w:val="-6"/>
        </w:rPr>
        <w:t xml:space="preserve"> </w:t>
      </w:r>
      <w:r>
        <w:rPr>
          <w:color w:val="00000A"/>
        </w:rPr>
        <w:t>jest</w:t>
      </w:r>
      <w:r>
        <w:rPr>
          <w:color w:val="00000A"/>
          <w:spacing w:val="-4"/>
        </w:rPr>
        <w:t xml:space="preserve"> </w:t>
      </w:r>
      <w:r>
        <w:rPr>
          <w:color w:val="00000A"/>
        </w:rPr>
        <w:t>zobowiązany</w:t>
      </w:r>
      <w:r>
        <w:rPr>
          <w:color w:val="00000A"/>
          <w:spacing w:val="-4"/>
        </w:rPr>
        <w:t xml:space="preserve"> </w:t>
      </w:r>
      <w:r>
        <w:rPr>
          <w:color w:val="00000A"/>
        </w:rPr>
        <w:t>do</w:t>
      </w:r>
      <w:r>
        <w:rPr>
          <w:color w:val="00000A"/>
          <w:spacing w:val="-4"/>
        </w:rPr>
        <w:t xml:space="preserve"> </w:t>
      </w:r>
      <w:r>
        <w:rPr>
          <w:color w:val="00000A"/>
        </w:rPr>
        <w:t>usunięcia</w:t>
      </w:r>
      <w:r>
        <w:rPr>
          <w:color w:val="00000A"/>
          <w:spacing w:val="-6"/>
        </w:rPr>
        <w:t xml:space="preserve"> </w:t>
      </w:r>
      <w:r>
        <w:rPr>
          <w:color w:val="00000A"/>
        </w:rPr>
        <w:t>wad</w:t>
      </w:r>
      <w:r>
        <w:rPr>
          <w:color w:val="00000A"/>
          <w:spacing w:val="-7"/>
        </w:rPr>
        <w:t xml:space="preserve"> </w:t>
      </w:r>
      <w:r>
        <w:rPr>
          <w:color w:val="00000A"/>
        </w:rPr>
        <w:t>w</w:t>
      </w:r>
      <w:r>
        <w:rPr>
          <w:color w:val="00000A"/>
          <w:spacing w:val="-5"/>
        </w:rPr>
        <w:t xml:space="preserve"> </w:t>
      </w:r>
      <w:r>
        <w:rPr>
          <w:color w:val="00000A"/>
        </w:rPr>
        <w:t>terminie</w:t>
      </w:r>
      <w:r>
        <w:rPr>
          <w:color w:val="00000A"/>
          <w:spacing w:val="-6"/>
        </w:rPr>
        <w:t xml:space="preserve"> </w:t>
      </w:r>
      <w:r>
        <w:rPr>
          <w:color w:val="00000A"/>
        </w:rPr>
        <w:t>wyznaczonym</w:t>
      </w:r>
      <w:r>
        <w:rPr>
          <w:color w:val="00000A"/>
          <w:spacing w:val="-4"/>
        </w:rPr>
        <w:t xml:space="preserve"> </w:t>
      </w:r>
      <w:r>
        <w:rPr>
          <w:color w:val="00000A"/>
        </w:rPr>
        <w:t>przez</w:t>
      </w:r>
      <w:r>
        <w:rPr>
          <w:color w:val="00000A"/>
          <w:spacing w:val="-7"/>
        </w:rPr>
        <w:t xml:space="preserve"> </w:t>
      </w:r>
      <w:r>
        <w:rPr>
          <w:color w:val="00000A"/>
        </w:rPr>
        <w:t>Zamawiającego</w:t>
      </w:r>
      <w:r>
        <w:rPr>
          <w:color w:val="00000A"/>
          <w:spacing w:val="-4"/>
        </w:rPr>
        <w:t xml:space="preserve"> </w:t>
      </w:r>
      <w:r>
        <w:rPr>
          <w:color w:val="00000A"/>
        </w:rPr>
        <w:t>na własny kosz</w:t>
      </w:r>
      <w:r>
        <w:rPr>
          <w:color w:val="00000A"/>
          <w:sz w:val="20"/>
        </w:rPr>
        <w:t>t.</w:t>
      </w:r>
    </w:p>
    <w:p w14:paraId="14152832" w14:textId="77777777" w:rsidR="00983457" w:rsidRDefault="007060E0">
      <w:pPr>
        <w:spacing w:before="249" w:line="237" w:lineRule="exact"/>
        <w:ind w:left="4022"/>
        <w:jc w:val="both"/>
        <w:rPr>
          <w:b/>
          <w:sz w:val="20"/>
        </w:rPr>
      </w:pPr>
      <w:r>
        <w:rPr>
          <w:b/>
          <w:sz w:val="20"/>
        </w:rPr>
        <w:t>§</w:t>
      </w:r>
      <w:r>
        <w:rPr>
          <w:b/>
          <w:spacing w:val="-4"/>
          <w:sz w:val="20"/>
        </w:rPr>
        <w:t xml:space="preserve"> </w:t>
      </w:r>
      <w:r>
        <w:rPr>
          <w:b/>
          <w:sz w:val="20"/>
        </w:rPr>
        <w:t>11</w:t>
      </w:r>
      <w:r>
        <w:rPr>
          <w:b/>
          <w:spacing w:val="-3"/>
          <w:sz w:val="20"/>
        </w:rPr>
        <w:t xml:space="preserve"> </w:t>
      </w:r>
      <w:r>
        <w:rPr>
          <w:b/>
          <w:spacing w:val="-2"/>
          <w:sz w:val="20"/>
        </w:rPr>
        <w:t>Ubezpieczenia</w:t>
      </w:r>
    </w:p>
    <w:p w14:paraId="14152833" w14:textId="77777777" w:rsidR="00983457" w:rsidRDefault="007060E0">
      <w:pPr>
        <w:pStyle w:val="Akapitzlist"/>
        <w:numPr>
          <w:ilvl w:val="0"/>
          <w:numId w:val="12"/>
        </w:numPr>
        <w:tabs>
          <w:tab w:val="left" w:pos="621"/>
          <w:tab w:val="left" w:pos="623"/>
        </w:tabs>
        <w:spacing w:before="16" w:line="213" w:lineRule="auto"/>
        <w:ind w:right="138"/>
        <w:rPr>
          <w:color w:val="00000A"/>
        </w:rPr>
      </w:pPr>
      <w:r>
        <w:t xml:space="preserve">Projektant przedstawił przed zawarciem niniejszej umowy polisę ubezpieczeniową odpowiedzialności cywilnej projektanta w zakresie obejmującym opracowanie dokumentacji projektowej dla niniejszego zadania na sumę gwarancyjną nie </w:t>
      </w:r>
      <w:proofErr w:type="gramStart"/>
      <w:r>
        <w:t>niższą,</w:t>
      </w:r>
      <w:proofErr w:type="gramEnd"/>
      <w:r>
        <w:t xml:space="preserve"> niż wartość przedmiotu niniejszej umowy na okres</w:t>
      </w:r>
      <w:r>
        <w:rPr>
          <w:spacing w:val="80"/>
        </w:rPr>
        <w:t xml:space="preserve"> </w:t>
      </w:r>
      <w:r>
        <w:t xml:space="preserve">trwania prac projektowych związanych z wykonaniem przedmiotu </w:t>
      </w:r>
      <w:r>
        <w:rPr>
          <w:spacing w:val="-2"/>
        </w:rPr>
        <w:t>umowy.</w:t>
      </w:r>
    </w:p>
    <w:p w14:paraId="14152834" w14:textId="77777777" w:rsidR="00983457" w:rsidRDefault="007060E0">
      <w:pPr>
        <w:pStyle w:val="Akapitzlist"/>
        <w:numPr>
          <w:ilvl w:val="0"/>
          <w:numId w:val="12"/>
        </w:numPr>
        <w:tabs>
          <w:tab w:val="left" w:pos="621"/>
          <w:tab w:val="left" w:pos="623"/>
        </w:tabs>
        <w:spacing w:before="10" w:line="213" w:lineRule="auto"/>
        <w:ind w:right="137"/>
        <w:rPr>
          <w:color w:val="00000A"/>
        </w:rPr>
      </w:pPr>
      <w:r>
        <w:t>Na okres pełnienia nadzoru autorskiego Projektant przedstawi nową polisę ubezpieczeniową odpowiedzialności</w:t>
      </w:r>
      <w:r>
        <w:rPr>
          <w:spacing w:val="-13"/>
        </w:rPr>
        <w:t xml:space="preserve"> </w:t>
      </w:r>
      <w:r>
        <w:t>cywilnej</w:t>
      </w:r>
      <w:r>
        <w:rPr>
          <w:spacing w:val="-12"/>
        </w:rPr>
        <w:t xml:space="preserve"> </w:t>
      </w:r>
      <w:r>
        <w:t>projektanta</w:t>
      </w:r>
      <w:r>
        <w:rPr>
          <w:spacing w:val="-13"/>
        </w:rPr>
        <w:t xml:space="preserve"> </w:t>
      </w:r>
      <w:r>
        <w:t>w</w:t>
      </w:r>
      <w:r>
        <w:rPr>
          <w:spacing w:val="-11"/>
        </w:rPr>
        <w:t xml:space="preserve"> </w:t>
      </w:r>
      <w:r>
        <w:t>zakresie</w:t>
      </w:r>
      <w:r>
        <w:rPr>
          <w:spacing w:val="-12"/>
        </w:rPr>
        <w:t xml:space="preserve"> </w:t>
      </w:r>
      <w:r>
        <w:t>obejmującym</w:t>
      </w:r>
      <w:r>
        <w:rPr>
          <w:spacing w:val="-12"/>
        </w:rPr>
        <w:t xml:space="preserve"> </w:t>
      </w:r>
      <w:r>
        <w:t>pełnienie</w:t>
      </w:r>
      <w:r>
        <w:rPr>
          <w:spacing w:val="-10"/>
        </w:rPr>
        <w:t xml:space="preserve"> </w:t>
      </w:r>
      <w:r>
        <w:t>nadzoru</w:t>
      </w:r>
      <w:r>
        <w:rPr>
          <w:spacing w:val="-10"/>
        </w:rPr>
        <w:t xml:space="preserve"> </w:t>
      </w:r>
      <w:r>
        <w:t>autorskiego</w:t>
      </w:r>
      <w:r>
        <w:rPr>
          <w:spacing w:val="-10"/>
        </w:rPr>
        <w:t xml:space="preserve"> </w:t>
      </w:r>
      <w:r>
        <w:t xml:space="preserve">na sumę gwarancyjną nie </w:t>
      </w:r>
      <w:proofErr w:type="gramStart"/>
      <w:r>
        <w:t>niższą,</w:t>
      </w:r>
      <w:proofErr w:type="gramEnd"/>
      <w:r>
        <w:t xml:space="preserve"> niż wartość przedmiotu niniejszej umowy.</w:t>
      </w:r>
    </w:p>
    <w:p w14:paraId="14152835" w14:textId="77777777" w:rsidR="00983457" w:rsidRDefault="007060E0">
      <w:pPr>
        <w:pStyle w:val="Akapitzlist"/>
        <w:numPr>
          <w:ilvl w:val="0"/>
          <w:numId w:val="12"/>
        </w:numPr>
        <w:tabs>
          <w:tab w:val="left" w:pos="643"/>
        </w:tabs>
        <w:spacing w:before="7" w:line="213" w:lineRule="auto"/>
        <w:ind w:left="643" w:right="143" w:hanging="360"/>
        <w:rPr>
          <w:color w:val="00000A"/>
        </w:rPr>
      </w:pPr>
      <w:r>
        <w:t>W przypadku</w:t>
      </w:r>
      <w:r>
        <w:rPr>
          <w:spacing w:val="-1"/>
        </w:rPr>
        <w:t xml:space="preserve"> </w:t>
      </w:r>
      <w:r>
        <w:t>przedstawienia polisy</w:t>
      </w:r>
      <w:r>
        <w:rPr>
          <w:spacing w:val="-3"/>
        </w:rPr>
        <w:t xml:space="preserve"> </w:t>
      </w:r>
      <w:r>
        <w:t>z rocznym</w:t>
      </w:r>
      <w:r>
        <w:rPr>
          <w:spacing w:val="-3"/>
        </w:rPr>
        <w:t xml:space="preserve"> </w:t>
      </w:r>
      <w:r>
        <w:t>okresem ubezpieczenia</w:t>
      </w:r>
      <w:r>
        <w:rPr>
          <w:spacing w:val="-2"/>
        </w:rPr>
        <w:t xml:space="preserve"> </w:t>
      </w:r>
      <w:r>
        <w:t>Projektant zobowiązuje</w:t>
      </w:r>
      <w:r>
        <w:rPr>
          <w:spacing w:val="-3"/>
        </w:rPr>
        <w:t xml:space="preserve"> </w:t>
      </w:r>
      <w:r>
        <w:t xml:space="preserve">się do kontynuowania przedmiotowego ubezpieczenia lub zawarcia nowego w </w:t>
      </w:r>
      <w:proofErr w:type="gramStart"/>
      <w:r>
        <w:t>nie zmniejszonym</w:t>
      </w:r>
      <w:proofErr w:type="gramEnd"/>
      <w:r>
        <w:t xml:space="preserve"> zakresie oraz przedstawienia potwierdzeń kontynuacji polisy wraz z dowodem opłaty składki do czasu zakończenia prac związanych z wykonywaniem przedmiotu umowy.</w:t>
      </w:r>
    </w:p>
    <w:p w14:paraId="14152836" w14:textId="77777777" w:rsidR="00983457" w:rsidRDefault="007060E0">
      <w:pPr>
        <w:pStyle w:val="Akapitzlist"/>
        <w:numPr>
          <w:ilvl w:val="0"/>
          <w:numId w:val="12"/>
        </w:numPr>
        <w:tabs>
          <w:tab w:val="left" w:pos="643"/>
        </w:tabs>
        <w:spacing w:before="4" w:line="213" w:lineRule="auto"/>
        <w:ind w:left="643" w:right="144" w:hanging="360"/>
        <w:rPr>
          <w:color w:val="00000A"/>
        </w:rPr>
      </w:pPr>
      <w:r>
        <w:rPr>
          <w:color w:val="00000A"/>
        </w:rPr>
        <w:t>Ubezpieczenie</w:t>
      </w:r>
      <w:r>
        <w:rPr>
          <w:color w:val="00000A"/>
          <w:spacing w:val="-5"/>
        </w:rPr>
        <w:t xml:space="preserve"> </w:t>
      </w:r>
      <w:r>
        <w:rPr>
          <w:color w:val="00000A"/>
        </w:rPr>
        <w:t>winno</w:t>
      </w:r>
      <w:r>
        <w:rPr>
          <w:color w:val="00000A"/>
          <w:spacing w:val="-6"/>
        </w:rPr>
        <w:t xml:space="preserve"> </w:t>
      </w:r>
      <w:r>
        <w:rPr>
          <w:color w:val="00000A"/>
        </w:rPr>
        <w:t>obejmować</w:t>
      </w:r>
      <w:r>
        <w:rPr>
          <w:color w:val="00000A"/>
          <w:spacing w:val="-6"/>
        </w:rPr>
        <w:t xml:space="preserve"> </w:t>
      </w:r>
      <w:r>
        <w:rPr>
          <w:color w:val="00000A"/>
        </w:rPr>
        <w:t>również</w:t>
      </w:r>
      <w:r>
        <w:rPr>
          <w:color w:val="00000A"/>
          <w:spacing w:val="-7"/>
        </w:rPr>
        <w:t xml:space="preserve"> </w:t>
      </w:r>
      <w:r>
        <w:rPr>
          <w:color w:val="00000A"/>
        </w:rPr>
        <w:t>szkody</w:t>
      </w:r>
      <w:r>
        <w:rPr>
          <w:color w:val="00000A"/>
          <w:spacing w:val="-6"/>
        </w:rPr>
        <w:t xml:space="preserve"> </w:t>
      </w:r>
      <w:r>
        <w:rPr>
          <w:color w:val="00000A"/>
        </w:rPr>
        <w:t>wyrządzone</w:t>
      </w:r>
      <w:r>
        <w:rPr>
          <w:color w:val="00000A"/>
          <w:spacing w:val="-3"/>
        </w:rPr>
        <w:t xml:space="preserve"> </w:t>
      </w:r>
      <w:r>
        <w:rPr>
          <w:color w:val="00000A"/>
        </w:rPr>
        <w:t>przez</w:t>
      </w:r>
      <w:r>
        <w:rPr>
          <w:color w:val="00000A"/>
          <w:spacing w:val="-4"/>
        </w:rPr>
        <w:t xml:space="preserve"> </w:t>
      </w:r>
      <w:r>
        <w:rPr>
          <w:color w:val="00000A"/>
        </w:rPr>
        <w:t>wszystkich</w:t>
      </w:r>
      <w:r>
        <w:rPr>
          <w:color w:val="00000A"/>
          <w:spacing w:val="-8"/>
        </w:rPr>
        <w:t xml:space="preserve"> </w:t>
      </w:r>
      <w:r>
        <w:rPr>
          <w:color w:val="00000A"/>
        </w:rPr>
        <w:t>Podwykonawców, jeżeli Wykonawca powierza część prac do wykonania Podwykonawcom.</w:t>
      </w:r>
    </w:p>
    <w:p w14:paraId="14152837" w14:textId="77777777" w:rsidR="00983457" w:rsidRDefault="007060E0">
      <w:pPr>
        <w:pStyle w:val="Akapitzlist"/>
        <w:numPr>
          <w:ilvl w:val="0"/>
          <w:numId w:val="12"/>
        </w:numPr>
        <w:tabs>
          <w:tab w:val="left" w:pos="643"/>
        </w:tabs>
        <w:ind w:left="643" w:right="136" w:hanging="360"/>
        <w:rPr>
          <w:sz w:val="20"/>
        </w:rPr>
      </w:pPr>
      <w:r>
        <w:t>Koszty ubezpieczenia ponosi w całości Wykonawca</w:t>
      </w:r>
      <w:r>
        <w:rPr>
          <w:color w:val="548CD4"/>
        </w:rPr>
        <w:t xml:space="preserve">. </w:t>
      </w:r>
      <w:r>
        <w:t>W przypadku niespełnienia powyższego obowiązku lub zaprzestania utrzymywania ubezpieczenia przez cały okres wymagany umową Zamawiający</w:t>
      </w:r>
      <w:r>
        <w:rPr>
          <w:spacing w:val="-6"/>
        </w:rPr>
        <w:t xml:space="preserve"> </w:t>
      </w:r>
      <w:r>
        <w:t>może</w:t>
      </w:r>
      <w:r>
        <w:rPr>
          <w:spacing w:val="-4"/>
        </w:rPr>
        <w:t xml:space="preserve"> </w:t>
      </w:r>
      <w:r>
        <w:t>zawrzeć</w:t>
      </w:r>
      <w:r>
        <w:rPr>
          <w:spacing w:val="-5"/>
        </w:rPr>
        <w:t xml:space="preserve"> </w:t>
      </w:r>
      <w:r>
        <w:t>na</w:t>
      </w:r>
      <w:r>
        <w:rPr>
          <w:spacing w:val="-2"/>
        </w:rPr>
        <w:t xml:space="preserve"> </w:t>
      </w:r>
      <w:r>
        <w:t>rzecz</w:t>
      </w:r>
      <w:r>
        <w:rPr>
          <w:spacing w:val="-5"/>
        </w:rPr>
        <w:t xml:space="preserve"> </w:t>
      </w:r>
      <w:r>
        <w:t>Wykonawcy</w:t>
      </w:r>
      <w:r>
        <w:rPr>
          <w:spacing w:val="-5"/>
        </w:rPr>
        <w:t xml:space="preserve"> </w:t>
      </w:r>
      <w:r>
        <w:t>umowę</w:t>
      </w:r>
      <w:r>
        <w:rPr>
          <w:spacing w:val="-2"/>
        </w:rPr>
        <w:t xml:space="preserve"> </w:t>
      </w:r>
      <w:r>
        <w:t>ubezpieczenia</w:t>
      </w:r>
      <w:r>
        <w:rPr>
          <w:spacing w:val="-2"/>
        </w:rPr>
        <w:t xml:space="preserve"> </w:t>
      </w:r>
      <w:r>
        <w:t>w</w:t>
      </w:r>
      <w:r>
        <w:rPr>
          <w:spacing w:val="-4"/>
        </w:rPr>
        <w:t xml:space="preserve"> </w:t>
      </w:r>
      <w:r>
        <w:t>powyższym</w:t>
      </w:r>
      <w:r>
        <w:rPr>
          <w:spacing w:val="-4"/>
        </w:rPr>
        <w:t xml:space="preserve"> </w:t>
      </w:r>
      <w:r>
        <w:t>zakresie,</w:t>
      </w:r>
      <w:r>
        <w:rPr>
          <w:spacing w:val="-4"/>
        </w:rPr>
        <w:t xml:space="preserve"> </w:t>
      </w:r>
      <w:r>
        <w:t>w wybranym</w:t>
      </w:r>
      <w:r>
        <w:rPr>
          <w:spacing w:val="-13"/>
        </w:rPr>
        <w:t xml:space="preserve"> </w:t>
      </w:r>
      <w:r>
        <w:t>przez</w:t>
      </w:r>
      <w:r>
        <w:rPr>
          <w:spacing w:val="-12"/>
        </w:rPr>
        <w:t xml:space="preserve"> </w:t>
      </w:r>
      <w:r>
        <w:t>siebie</w:t>
      </w:r>
      <w:r>
        <w:rPr>
          <w:spacing w:val="-13"/>
        </w:rPr>
        <w:t xml:space="preserve"> </w:t>
      </w:r>
      <w:r>
        <w:t>zakładzie</w:t>
      </w:r>
      <w:r>
        <w:rPr>
          <w:spacing w:val="-12"/>
        </w:rPr>
        <w:t xml:space="preserve"> </w:t>
      </w:r>
      <w:r>
        <w:t>ubezpieczeń,</w:t>
      </w:r>
      <w:r>
        <w:rPr>
          <w:spacing w:val="-13"/>
        </w:rPr>
        <w:t xml:space="preserve"> </w:t>
      </w:r>
      <w:r>
        <w:t>a</w:t>
      </w:r>
      <w:r>
        <w:rPr>
          <w:spacing w:val="-12"/>
        </w:rPr>
        <w:t xml:space="preserve"> </w:t>
      </w:r>
      <w:r>
        <w:t>kosztami</w:t>
      </w:r>
      <w:r>
        <w:rPr>
          <w:spacing w:val="-13"/>
        </w:rPr>
        <w:t xml:space="preserve"> </w:t>
      </w:r>
      <w:r>
        <w:t>tego</w:t>
      </w:r>
      <w:r>
        <w:rPr>
          <w:spacing w:val="-12"/>
        </w:rPr>
        <w:t xml:space="preserve"> </w:t>
      </w:r>
      <w:r>
        <w:t>ubezpieczenia</w:t>
      </w:r>
      <w:r>
        <w:rPr>
          <w:spacing w:val="-12"/>
        </w:rPr>
        <w:t xml:space="preserve"> </w:t>
      </w:r>
      <w:r>
        <w:t>obciążyć</w:t>
      </w:r>
      <w:r>
        <w:rPr>
          <w:spacing w:val="-13"/>
        </w:rPr>
        <w:t xml:space="preserve"> </w:t>
      </w:r>
      <w:r>
        <w:t>Wykonawcę poprzez potrącenie z należnego wynagrodzenia.</w:t>
      </w:r>
    </w:p>
    <w:p w14:paraId="14152838" w14:textId="77777777" w:rsidR="00983457" w:rsidRDefault="007060E0">
      <w:pPr>
        <w:spacing w:before="242"/>
        <w:ind w:left="232" w:right="99"/>
        <w:jc w:val="center"/>
        <w:rPr>
          <w:b/>
          <w:sz w:val="20"/>
        </w:rPr>
      </w:pPr>
      <w:r>
        <w:rPr>
          <w:b/>
          <w:color w:val="00000A"/>
          <w:sz w:val="20"/>
        </w:rPr>
        <w:t>§</w:t>
      </w:r>
      <w:r>
        <w:rPr>
          <w:b/>
          <w:color w:val="00000A"/>
          <w:spacing w:val="-3"/>
          <w:sz w:val="20"/>
        </w:rPr>
        <w:t xml:space="preserve"> </w:t>
      </w:r>
      <w:r>
        <w:rPr>
          <w:b/>
          <w:color w:val="00000A"/>
          <w:spacing w:val="-5"/>
          <w:sz w:val="20"/>
        </w:rPr>
        <w:t>12</w:t>
      </w:r>
    </w:p>
    <w:p w14:paraId="14152839" w14:textId="77777777" w:rsidR="00983457" w:rsidRDefault="007060E0">
      <w:pPr>
        <w:ind w:left="237" w:right="99"/>
        <w:jc w:val="center"/>
        <w:rPr>
          <w:b/>
          <w:sz w:val="20"/>
        </w:rPr>
      </w:pPr>
      <w:r>
        <w:rPr>
          <w:b/>
          <w:color w:val="00000A"/>
          <w:spacing w:val="-2"/>
          <w:sz w:val="20"/>
        </w:rPr>
        <w:t>Kary</w:t>
      </w:r>
      <w:r>
        <w:rPr>
          <w:b/>
          <w:color w:val="00000A"/>
          <w:spacing w:val="-2"/>
          <w:sz w:val="20"/>
          <w:vertAlign w:val="superscript"/>
        </w:rPr>
        <w:t>1</w:t>
      </w:r>
    </w:p>
    <w:p w14:paraId="1415283A" w14:textId="77777777" w:rsidR="00983457" w:rsidRDefault="007060E0">
      <w:pPr>
        <w:pStyle w:val="Akapitzlist"/>
        <w:numPr>
          <w:ilvl w:val="0"/>
          <w:numId w:val="11"/>
        </w:numPr>
        <w:tabs>
          <w:tab w:val="left" w:pos="642"/>
        </w:tabs>
        <w:spacing w:before="229" w:line="267" w:lineRule="exact"/>
        <w:ind w:left="642" w:hanging="359"/>
        <w:rPr>
          <w:color w:val="00000A"/>
          <w:sz w:val="20"/>
        </w:rPr>
      </w:pPr>
      <w:r>
        <w:rPr>
          <w:color w:val="00000A"/>
        </w:rPr>
        <w:t>Obowiązującą</w:t>
      </w:r>
      <w:r>
        <w:rPr>
          <w:color w:val="00000A"/>
          <w:spacing w:val="-11"/>
        </w:rPr>
        <w:t xml:space="preserve"> </w:t>
      </w:r>
      <w:r>
        <w:rPr>
          <w:color w:val="00000A"/>
        </w:rPr>
        <w:t>formą</w:t>
      </w:r>
      <w:r>
        <w:rPr>
          <w:color w:val="00000A"/>
          <w:spacing w:val="-8"/>
        </w:rPr>
        <w:t xml:space="preserve"> </w:t>
      </w:r>
      <w:r>
        <w:rPr>
          <w:color w:val="00000A"/>
        </w:rPr>
        <w:t>odszkodowania</w:t>
      </w:r>
      <w:r>
        <w:rPr>
          <w:color w:val="00000A"/>
          <w:spacing w:val="-3"/>
        </w:rPr>
        <w:t xml:space="preserve"> </w:t>
      </w:r>
      <w:r>
        <w:rPr>
          <w:color w:val="00000A"/>
        </w:rPr>
        <w:t>uzgodnioną</w:t>
      </w:r>
      <w:r>
        <w:rPr>
          <w:color w:val="00000A"/>
          <w:spacing w:val="-6"/>
        </w:rPr>
        <w:t xml:space="preserve"> </w:t>
      </w:r>
      <w:r>
        <w:rPr>
          <w:color w:val="00000A"/>
        </w:rPr>
        <w:t>między</w:t>
      </w:r>
      <w:r>
        <w:rPr>
          <w:color w:val="00000A"/>
          <w:spacing w:val="-4"/>
        </w:rPr>
        <w:t xml:space="preserve"> </w:t>
      </w:r>
      <w:r>
        <w:rPr>
          <w:color w:val="00000A"/>
        </w:rPr>
        <w:t>stronami</w:t>
      </w:r>
      <w:r>
        <w:rPr>
          <w:color w:val="00000A"/>
          <w:spacing w:val="-6"/>
        </w:rPr>
        <w:t xml:space="preserve"> </w:t>
      </w:r>
      <w:r>
        <w:rPr>
          <w:color w:val="00000A"/>
        </w:rPr>
        <w:t>będą</w:t>
      </w:r>
      <w:r>
        <w:rPr>
          <w:color w:val="00000A"/>
          <w:spacing w:val="-4"/>
        </w:rPr>
        <w:t xml:space="preserve"> </w:t>
      </w:r>
      <w:r>
        <w:rPr>
          <w:color w:val="00000A"/>
        </w:rPr>
        <w:t>kary</w:t>
      </w:r>
      <w:r>
        <w:rPr>
          <w:color w:val="00000A"/>
          <w:spacing w:val="-3"/>
        </w:rPr>
        <w:t xml:space="preserve"> </w:t>
      </w:r>
      <w:r>
        <w:rPr>
          <w:color w:val="00000A"/>
          <w:spacing w:val="-2"/>
        </w:rPr>
        <w:t>umowne.</w:t>
      </w:r>
    </w:p>
    <w:p w14:paraId="1415283B" w14:textId="77777777" w:rsidR="00983457" w:rsidRDefault="007060E0">
      <w:pPr>
        <w:pStyle w:val="Akapitzlist"/>
        <w:numPr>
          <w:ilvl w:val="0"/>
          <w:numId w:val="11"/>
        </w:numPr>
        <w:tabs>
          <w:tab w:val="left" w:pos="641"/>
          <w:tab w:val="left" w:pos="710"/>
        </w:tabs>
        <w:ind w:left="710" w:right="138" w:hanging="428"/>
        <w:rPr>
          <w:color w:val="00000A"/>
          <w:sz w:val="20"/>
        </w:rPr>
      </w:pPr>
      <w:r>
        <w:rPr>
          <w:color w:val="00000A"/>
        </w:rPr>
        <w:t>Wykonawcy występujący wspólnie o realizację przedmiotu zamówienia, ponoszą solidarną odpowiedzialność za wykonanie umowy, zapłaty kar umownych i odszkodowania.</w:t>
      </w:r>
    </w:p>
    <w:p w14:paraId="1415283C" w14:textId="77777777" w:rsidR="00983457" w:rsidRDefault="007060E0">
      <w:pPr>
        <w:pStyle w:val="Akapitzlist"/>
        <w:numPr>
          <w:ilvl w:val="0"/>
          <w:numId w:val="11"/>
        </w:numPr>
        <w:tabs>
          <w:tab w:val="left" w:pos="641"/>
          <w:tab w:val="left" w:pos="710"/>
        </w:tabs>
        <w:ind w:left="710" w:right="141" w:hanging="428"/>
        <w:rPr>
          <w:color w:val="00000A"/>
        </w:rPr>
      </w:pPr>
      <w:r>
        <w:rPr>
          <w:color w:val="00000A"/>
        </w:rPr>
        <w:t xml:space="preserve">Wykonawca zobowiązany jest do zapłaty kar umownych w następujących przypadkach i </w:t>
      </w:r>
      <w:r>
        <w:rPr>
          <w:color w:val="00000A"/>
          <w:spacing w:val="-2"/>
        </w:rPr>
        <w:t>wysokościach:</w:t>
      </w:r>
    </w:p>
    <w:p w14:paraId="1415283D" w14:textId="77777777" w:rsidR="00983457" w:rsidRDefault="007060E0">
      <w:pPr>
        <w:pStyle w:val="Akapitzlist"/>
        <w:numPr>
          <w:ilvl w:val="1"/>
          <w:numId w:val="11"/>
        </w:numPr>
        <w:tabs>
          <w:tab w:val="left" w:pos="1009"/>
        </w:tabs>
        <w:ind w:right="139" w:firstLine="0"/>
      </w:pPr>
      <w:r>
        <w:rPr>
          <w:color w:val="00000A"/>
        </w:rPr>
        <w:t>za odstąpienie od umowy przez którąkolwiek ze stron z przyczyn leżących po stronie Wykonawcy - 10% łącznego wynagrodzenia brutto określonego w § 9 ust. 1 umowy,</w:t>
      </w:r>
    </w:p>
    <w:p w14:paraId="1415283E" w14:textId="77777777" w:rsidR="00983457" w:rsidRDefault="007060E0">
      <w:pPr>
        <w:pStyle w:val="Akapitzlist"/>
        <w:numPr>
          <w:ilvl w:val="1"/>
          <w:numId w:val="11"/>
        </w:numPr>
        <w:tabs>
          <w:tab w:val="left" w:pos="951"/>
        </w:tabs>
        <w:spacing w:before="1"/>
        <w:ind w:right="138" w:firstLine="0"/>
      </w:pPr>
      <w:r>
        <w:rPr>
          <w:color w:val="00000A"/>
        </w:rPr>
        <w:t>za zwłokę w wykonaniu i przekazaniu Zamawiającemu kompletnej dokumentacji projektowej w</w:t>
      </w:r>
      <w:r>
        <w:rPr>
          <w:color w:val="00000A"/>
          <w:spacing w:val="-8"/>
        </w:rPr>
        <w:t xml:space="preserve"> </w:t>
      </w:r>
      <w:r>
        <w:rPr>
          <w:color w:val="00000A"/>
        </w:rPr>
        <w:t>wymaganych</w:t>
      </w:r>
      <w:r>
        <w:rPr>
          <w:color w:val="00000A"/>
          <w:spacing w:val="-8"/>
        </w:rPr>
        <w:t xml:space="preserve"> </w:t>
      </w:r>
      <w:r>
        <w:rPr>
          <w:color w:val="00000A"/>
        </w:rPr>
        <w:t>ilościach</w:t>
      </w:r>
      <w:r>
        <w:rPr>
          <w:color w:val="00000A"/>
          <w:spacing w:val="-10"/>
        </w:rPr>
        <w:t xml:space="preserve"> </w:t>
      </w:r>
      <w:r>
        <w:rPr>
          <w:color w:val="00000A"/>
        </w:rPr>
        <w:t>wraz</w:t>
      </w:r>
      <w:r>
        <w:rPr>
          <w:color w:val="00000A"/>
          <w:spacing w:val="-8"/>
        </w:rPr>
        <w:t xml:space="preserve"> </w:t>
      </w:r>
      <w:r>
        <w:rPr>
          <w:color w:val="00000A"/>
        </w:rPr>
        <w:t>z</w:t>
      </w:r>
      <w:r>
        <w:rPr>
          <w:color w:val="00000A"/>
          <w:spacing w:val="-8"/>
        </w:rPr>
        <w:t xml:space="preserve"> </w:t>
      </w:r>
      <w:r>
        <w:rPr>
          <w:color w:val="00000A"/>
        </w:rPr>
        <w:t>prawomocną</w:t>
      </w:r>
      <w:r>
        <w:rPr>
          <w:color w:val="00000A"/>
          <w:spacing w:val="-9"/>
        </w:rPr>
        <w:t xml:space="preserve"> </w:t>
      </w:r>
      <w:r>
        <w:rPr>
          <w:color w:val="00000A"/>
        </w:rPr>
        <w:t>decyzją</w:t>
      </w:r>
      <w:r>
        <w:rPr>
          <w:color w:val="00000A"/>
          <w:spacing w:val="-11"/>
        </w:rPr>
        <w:t xml:space="preserve"> </w:t>
      </w:r>
      <w:r>
        <w:rPr>
          <w:color w:val="00000A"/>
        </w:rPr>
        <w:t>o</w:t>
      </w:r>
      <w:r>
        <w:rPr>
          <w:color w:val="00000A"/>
          <w:spacing w:val="-6"/>
        </w:rPr>
        <w:t xml:space="preserve"> </w:t>
      </w:r>
      <w:r>
        <w:rPr>
          <w:color w:val="00000A"/>
        </w:rPr>
        <w:t>pozwoleniu</w:t>
      </w:r>
      <w:r>
        <w:rPr>
          <w:color w:val="00000A"/>
          <w:spacing w:val="-8"/>
        </w:rPr>
        <w:t xml:space="preserve"> </w:t>
      </w:r>
      <w:r>
        <w:rPr>
          <w:color w:val="00000A"/>
        </w:rPr>
        <w:t>na</w:t>
      </w:r>
      <w:r>
        <w:rPr>
          <w:color w:val="00000A"/>
          <w:spacing w:val="-7"/>
        </w:rPr>
        <w:t xml:space="preserve"> </w:t>
      </w:r>
      <w:r>
        <w:rPr>
          <w:color w:val="00000A"/>
        </w:rPr>
        <w:t>budowę</w:t>
      </w:r>
      <w:r>
        <w:rPr>
          <w:color w:val="00000A"/>
          <w:spacing w:val="-7"/>
        </w:rPr>
        <w:t xml:space="preserve"> </w:t>
      </w:r>
      <w:r>
        <w:rPr>
          <w:color w:val="00000A"/>
        </w:rPr>
        <w:t>lub</w:t>
      </w:r>
      <w:r>
        <w:rPr>
          <w:color w:val="00000A"/>
          <w:spacing w:val="-8"/>
        </w:rPr>
        <w:t xml:space="preserve"> </w:t>
      </w:r>
      <w:r>
        <w:rPr>
          <w:color w:val="00000A"/>
        </w:rPr>
        <w:t>potwierdzenia skutecznego zgłoszenia, a także innymi dokumentami, opiniami i uzgodnieniami koniecznymi do wykonania</w:t>
      </w:r>
      <w:r>
        <w:rPr>
          <w:color w:val="00000A"/>
          <w:spacing w:val="-7"/>
        </w:rPr>
        <w:t xml:space="preserve"> </w:t>
      </w:r>
      <w:r>
        <w:rPr>
          <w:color w:val="00000A"/>
        </w:rPr>
        <w:t>robót</w:t>
      </w:r>
      <w:r>
        <w:rPr>
          <w:color w:val="00000A"/>
          <w:spacing w:val="-7"/>
        </w:rPr>
        <w:t xml:space="preserve"> </w:t>
      </w:r>
      <w:r>
        <w:rPr>
          <w:color w:val="00000A"/>
        </w:rPr>
        <w:t>budowlanych,</w:t>
      </w:r>
      <w:r>
        <w:rPr>
          <w:color w:val="00000A"/>
          <w:spacing w:val="-7"/>
        </w:rPr>
        <w:t xml:space="preserve"> </w:t>
      </w:r>
      <w:r>
        <w:rPr>
          <w:color w:val="00000A"/>
        </w:rPr>
        <w:t>w</w:t>
      </w:r>
      <w:r>
        <w:rPr>
          <w:color w:val="00000A"/>
          <w:spacing w:val="-8"/>
        </w:rPr>
        <w:t xml:space="preserve"> </w:t>
      </w:r>
      <w:r>
        <w:rPr>
          <w:color w:val="00000A"/>
        </w:rPr>
        <w:t>wysokości</w:t>
      </w:r>
      <w:r>
        <w:rPr>
          <w:color w:val="00000A"/>
          <w:spacing w:val="-9"/>
        </w:rPr>
        <w:t xml:space="preserve"> </w:t>
      </w:r>
      <w:r>
        <w:rPr>
          <w:color w:val="00000A"/>
        </w:rPr>
        <w:t>0,3%</w:t>
      </w:r>
      <w:r>
        <w:rPr>
          <w:color w:val="00000A"/>
          <w:spacing w:val="-7"/>
        </w:rPr>
        <w:t xml:space="preserve"> </w:t>
      </w:r>
      <w:r>
        <w:rPr>
          <w:color w:val="00000A"/>
        </w:rPr>
        <w:t>łącznego</w:t>
      </w:r>
      <w:r>
        <w:rPr>
          <w:color w:val="00000A"/>
          <w:spacing w:val="-6"/>
        </w:rPr>
        <w:t xml:space="preserve"> </w:t>
      </w:r>
      <w:r>
        <w:rPr>
          <w:color w:val="00000A"/>
        </w:rPr>
        <w:t>wynagrodzenia</w:t>
      </w:r>
      <w:r>
        <w:rPr>
          <w:color w:val="00000A"/>
          <w:spacing w:val="-7"/>
        </w:rPr>
        <w:t xml:space="preserve"> </w:t>
      </w:r>
      <w:r>
        <w:rPr>
          <w:color w:val="00000A"/>
        </w:rPr>
        <w:t>brutto</w:t>
      </w:r>
      <w:r>
        <w:rPr>
          <w:color w:val="00000A"/>
          <w:spacing w:val="-7"/>
        </w:rPr>
        <w:t xml:space="preserve"> </w:t>
      </w:r>
      <w:r>
        <w:rPr>
          <w:color w:val="00000A"/>
        </w:rPr>
        <w:t>określonego</w:t>
      </w:r>
      <w:r>
        <w:rPr>
          <w:color w:val="00000A"/>
          <w:spacing w:val="-11"/>
        </w:rPr>
        <w:t xml:space="preserve"> </w:t>
      </w:r>
      <w:r>
        <w:rPr>
          <w:color w:val="00000A"/>
        </w:rPr>
        <w:t>w</w:t>
      </w:r>
    </w:p>
    <w:p w14:paraId="1415283F" w14:textId="77777777" w:rsidR="00983457" w:rsidRDefault="007060E0">
      <w:pPr>
        <w:pStyle w:val="Tekstpodstawowy"/>
        <w:ind w:left="710" w:right="139"/>
      </w:pPr>
      <w:r>
        <w:rPr>
          <w:color w:val="00000A"/>
        </w:rPr>
        <w:t>§ 9</w:t>
      </w:r>
      <w:r>
        <w:rPr>
          <w:color w:val="00000A"/>
          <w:spacing w:val="-1"/>
        </w:rPr>
        <w:t xml:space="preserve"> </w:t>
      </w:r>
      <w:r>
        <w:rPr>
          <w:color w:val="00000A"/>
        </w:rPr>
        <w:t>ust.</w:t>
      </w:r>
      <w:r>
        <w:rPr>
          <w:color w:val="00000A"/>
          <w:spacing w:val="-2"/>
        </w:rPr>
        <w:t xml:space="preserve"> </w:t>
      </w:r>
      <w:r>
        <w:rPr>
          <w:color w:val="00000A"/>
        </w:rPr>
        <w:t>1,</w:t>
      </w:r>
      <w:r>
        <w:rPr>
          <w:color w:val="00000A"/>
          <w:spacing w:val="-1"/>
        </w:rPr>
        <w:t xml:space="preserve"> </w:t>
      </w:r>
      <w:r>
        <w:rPr>
          <w:color w:val="00000A"/>
        </w:rPr>
        <w:t>za</w:t>
      </w:r>
      <w:r>
        <w:rPr>
          <w:color w:val="00000A"/>
          <w:spacing w:val="-2"/>
        </w:rPr>
        <w:t xml:space="preserve"> </w:t>
      </w:r>
      <w:r>
        <w:rPr>
          <w:color w:val="00000A"/>
        </w:rPr>
        <w:t>każdy dzień</w:t>
      </w:r>
      <w:r>
        <w:rPr>
          <w:color w:val="00000A"/>
          <w:spacing w:val="-3"/>
        </w:rPr>
        <w:t xml:space="preserve"> </w:t>
      </w:r>
      <w:r>
        <w:rPr>
          <w:color w:val="00000A"/>
        </w:rPr>
        <w:t>zwłoki, liczone</w:t>
      </w:r>
      <w:r>
        <w:rPr>
          <w:color w:val="00000A"/>
          <w:spacing w:val="-1"/>
        </w:rPr>
        <w:t xml:space="preserve"> </w:t>
      </w:r>
      <w:r>
        <w:rPr>
          <w:color w:val="00000A"/>
        </w:rPr>
        <w:t>od</w:t>
      </w:r>
      <w:r>
        <w:rPr>
          <w:color w:val="00000A"/>
          <w:spacing w:val="-3"/>
        </w:rPr>
        <w:t xml:space="preserve"> </w:t>
      </w:r>
      <w:r>
        <w:rPr>
          <w:color w:val="00000A"/>
        </w:rPr>
        <w:t>dnia następnego po</w:t>
      </w:r>
      <w:r>
        <w:rPr>
          <w:color w:val="00000A"/>
          <w:spacing w:val="-1"/>
        </w:rPr>
        <w:t xml:space="preserve"> </w:t>
      </w:r>
      <w:r>
        <w:rPr>
          <w:color w:val="00000A"/>
        </w:rPr>
        <w:t>upływie</w:t>
      </w:r>
      <w:r>
        <w:rPr>
          <w:color w:val="00000A"/>
          <w:spacing w:val="-2"/>
        </w:rPr>
        <w:t xml:space="preserve"> </w:t>
      </w:r>
      <w:proofErr w:type="gramStart"/>
      <w:r>
        <w:rPr>
          <w:color w:val="00000A"/>
        </w:rPr>
        <w:t>terminu</w:t>
      </w:r>
      <w:proofErr w:type="gramEnd"/>
      <w:r>
        <w:rPr>
          <w:color w:val="00000A"/>
        </w:rPr>
        <w:t xml:space="preserve"> o</w:t>
      </w:r>
      <w:r>
        <w:rPr>
          <w:color w:val="00000A"/>
          <w:spacing w:val="-1"/>
        </w:rPr>
        <w:t xml:space="preserve"> </w:t>
      </w:r>
      <w:r>
        <w:rPr>
          <w:color w:val="00000A"/>
        </w:rPr>
        <w:t>którym</w:t>
      </w:r>
      <w:r>
        <w:rPr>
          <w:color w:val="00000A"/>
          <w:spacing w:val="-1"/>
        </w:rPr>
        <w:t xml:space="preserve"> </w:t>
      </w:r>
      <w:r>
        <w:rPr>
          <w:color w:val="00000A"/>
        </w:rPr>
        <w:t>mowa w § 5 ust. 1 pkt 1 niniejszej umowy,</w:t>
      </w:r>
    </w:p>
    <w:p w14:paraId="14152840" w14:textId="77777777" w:rsidR="00983457" w:rsidRDefault="007060E0">
      <w:pPr>
        <w:pStyle w:val="Tekstpodstawowy"/>
        <w:spacing w:before="144"/>
        <w:ind w:left="0"/>
        <w:jc w:val="left"/>
        <w:rPr>
          <w:sz w:val="20"/>
        </w:rPr>
      </w:pPr>
      <w:r>
        <w:rPr>
          <w:noProof/>
          <w:sz w:val="20"/>
        </w:rPr>
        <mc:AlternateContent>
          <mc:Choice Requires="wps">
            <w:drawing>
              <wp:anchor distT="0" distB="0" distL="0" distR="0" simplePos="0" relativeHeight="487587840" behindDoc="1" locked="0" layoutInCell="1" allowOverlap="1" wp14:anchorId="141528D1" wp14:editId="141528D2">
                <wp:simplePos x="0" y="0"/>
                <wp:positionH relativeFrom="page">
                  <wp:posOffset>899160</wp:posOffset>
                </wp:positionH>
                <wp:positionV relativeFrom="paragraph">
                  <wp:posOffset>261971</wp:posOffset>
                </wp:positionV>
                <wp:extent cx="1828800" cy="9525"/>
                <wp:effectExtent l="0" t="0" r="0" b="0"/>
                <wp:wrapTopAndBottom/>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9525"/>
                        </a:xfrm>
                        <a:custGeom>
                          <a:avLst/>
                          <a:gdLst/>
                          <a:ahLst/>
                          <a:cxnLst/>
                          <a:rect l="l" t="t" r="r" b="b"/>
                          <a:pathLst>
                            <a:path w="1828800" h="9525">
                              <a:moveTo>
                                <a:pt x="1828799" y="9143"/>
                              </a:moveTo>
                              <a:lnTo>
                                <a:pt x="0" y="9143"/>
                              </a:lnTo>
                              <a:lnTo>
                                <a:pt x="0" y="0"/>
                              </a:lnTo>
                              <a:lnTo>
                                <a:pt x="1828799" y="0"/>
                              </a:lnTo>
                              <a:lnTo>
                                <a:pt x="1828799" y="9143"/>
                              </a:lnTo>
                              <a:close/>
                            </a:path>
                          </a:pathLst>
                        </a:custGeom>
                        <a:solidFill>
                          <a:srgbClr val="00000A"/>
                        </a:solidFill>
                      </wps:spPr>
                      <wps:bodyPr wrap="square" lIns="0" tIns="0" rIns="0" bIns="0" rtlCol="0">
                        <a:prstTxWarp prst="textNoShape">
                          <a:avLst/>
                        </a:prstTxWarp>
                        <a:noAutofit/>
                      </wps:bodyPr>
                    </wps:wsp>
                  </a:graphicData>
                </a:graphic>
              </wp:anchor>
            </w:drawing>
          </mc:Choice>
          <mc:Fallback>
            <w:pict>
              <v:shape w14:anchorId="13D44A96" id="Graphic 1" o:spid="_x0000_s1026" style="position:absolute;margin-left:70.8pt;margin-top:20.65pt;width:2in;height:.7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" path="m1828799,9143l,9143,,,1828799,r,9143xe" fillcolor="#00000a" stroked="f">
                <v:path arrowok="t"/>
                <w10:wrap type="topAndBottom" anchorx="page"/>
              </v:shape>
            </w:pict>
          </mc:Fallback>
        </mc:AlternateContent>
      </w:r>
    </w:p>
    <w:p w14:paraId="14152841" w14:textId="77777777" w:rsidR="00983457" w:rsidRDefault="00983457">
      <w:pPr>
        <w:pStyle w:val="Tekstpodstawowy"/>
        <w:spacing w:before="116"/>
        <w:ind w:left="0"/>
        <w:jc w:val="left"/>
        <w:rPr>
          <w:sz w:val="18"/>
        </w:rPr>
      </w:pPr>
    </w:p>
    <w:p w14:paraId="14152842" w14:textId="77777777" w:rsidR="00983457" w:rsidRDefault="007060E0">
      <w:pPr>
        <w:ind w:left="283"/>
        <w:rPr>
          <w:sz w:val="18"/>
        </w:rPr>
      </w:pPr>
      <w:r>
        <w:rPr>
          <w:color w:val="00000A"/>
          <w:position w:val="8"/>
          <w:sz w:val="14"/>
        </w:rPr>
        <w:t>1</w:t>
      </w:r>
      <w:r>
        <w:rPr>
          <w:color w:val="00000A"/>
          <w:spacing w:val="16"/>
          <w:position w:val="8"/>
          <w:sz w:val="14"/>
        </w:rPr>
        <w:t xml:space="preserve"> </w:t>
      </w:r>
      <w:r>
        <w:rPr>
          <w:color w:val="00000A"/>
          <w:sz w:val="18"/>
        </w:rPr>
        <w:t>§</w:t>
      </w:r>
      <w:r>
        <w:rPr>
          <w:color w:val="00000A"/>
          <w:spacing w:val="-2"/>
          <w:sz w:val="18"/>
        </w:rPr>
        <w:t xml:space="preserve"> </w:t>
      </w:r>
      <w:r>
        <w:rPr>
          <w:color w:val="00000A"/>
          <w:sz w:val="18"/>
        </w:rPr>
        <w:t>12 ust.</w:t>
      </w:r>
      <w:r>
        <w:rPr>
          <w:color w:val="00000A"/>
          <w:spacing w:val="-1"/>
          <w:sz w:val="18"/>
        </w:rPr>
        <w:t xml:space="preserve"> </w:t>
      </w:r>
      <w:r>
        <w:rPr>
          <w:color w:val="00000A"/>
          <w:sz w:val="18"/>
        </w:rPr>
        <w:t>3 pkt</w:t>
      </w:r>
      <w:r>
        <w:rPr>
          <w:color w:val="00000A"/>
          <w:spacing w:val="-2"/>
          <w:sz w:val="18"/>
        </w:rPr>
        <w:t xml:space="preserve"> </w:t>
      </w:r>
      <w:r>
        <w:rPr>
          <w:color w:val="00000A"/>
          <w:sz w:val="18"/>
        </w:rPr>
        <w:t>9</w:t>
      </w:r>
      <w:r>
        <w:rPr>
          <w:color w:val="00000A"/>
          <w:spacing w:val="41"/>
          <w:sz w:val="18"/>
        </w:rPr>
        <w:t xml:space="preserve"> </w:t>
      </w:r>
      <w:r>
        <w:rPr>
          <w:color w:val="00000A"/>
          <w:sz w:val="18"/>
        </w:rPr>
        <w:t>nie</w:t>
      </w:r>
      <w:r>
        <w:rPr>
          <w:color w:val="00000A"/>
          <w:spacing w:val="1"/>
          <w:sz w:val="18"/>
        </w:rPr>
        <w:t xml:space="preserve"> </w:t>
      </w:r>
      <w:r>
        <w:rPr>
          <w:color w:val="00000A"/>
          <w:sz w:val="18"/>
        </w:rPr>
        <w:t>stosuje</w:t>
      </w:r>
      <w:r>
        <w:rPr>
          <w:color w:val="00000A"/>
          <w:spacing w:val="-3"/>
          <w:sz w:val="18"/>
        </w:rPr>
        <w:t xml:space="preserve"> </w:t>
      </w:r>
      <w:r>
        <w:rPr>
          <w:color w:val="00000A"/>
          <w:sz w:val="18"/>
        </w:rPr>
        <w:t>się</w:t>
      </w:r>
      <w:r>
        <w:rPr>
          <w:color w:val="00000A"/>
          <w:spacing w:val="2"/>
          <w:sz w:val="18"/>
        </w:rPr>
        <w:t xml:space="preserve"> </w:t>
      </w:r>
      <w:r>
        <w:rPr>
          <w:color w:val="00000A"/>
          <w:sz w:val="18"/>
        </w:rPr>
        <w:t>w</w:t>
      </w:r>
      <w:r>
        <w:rPr>
          <w:color w:val="00000A"/>
          <w:spacing w:val="-1"/>
          <w:sz w:val="18"/>
        </w:rPr>
        <w:t xml:space="preserve"> </w:t>
      </w:r>
      <w:r>
        <w:rPr>
          <w:color w:val="00000A"/>
          <w:sz w:val="18"/>
        </w:rPr>
        <w:t>przypadku</w:t>
      </w:r>
      <w:r>
        <w:rPr>
          <w:color w:val="00000A"/>
          <w:spacing w:val="-2"/>
          <w:sz w:val="18"/>
        </w:rPr>
        <w:t xml:space="preserve"> </w:t>
      </w:r>
      <w:r>
        <w:rPr>
          <w:color w:val="00000A"/>
          <w:sz w:val="18"/>
        </w:rPr>
        <w:t>braku</w:t>
      </w:r>
      <w:r>
        <w:rPr>
          <w:color w:val="00000A"/>
          <w:spacing w:val="-3"/>
          <w:sz w:val="18"/>
        </w:rPr>
        <w:t xml:space="preserve"> </w:t>
      </w:r>
      <w:r>
        <w:rPr>
          <w:color w:val="00000A"/>
          <w:sz w:val="18"/>
        </w:rPr>
        <w:t>udziału Podwykonawców</w:t>
      </w:r>
      <w:r>
        <w:rPr>
          <w:color w:val="00000A"/>
          <w:spacing w:val="-1"/>
          <w:sz w:val="18"/>
        </w:rPr>
        <w:t xml:space="preserve"> </w:t>
      </w:r>
      <w:r>
        <w:rPr>
          <w:color w:val="00000A"/>
          <w:sz w:val="18"/>
        </w:rPr>
        <w:t xml:space="preserve">w realizacji </w:t>
      </w:r>
      <w:r>
        <w:rPr>
          <w:color w:val="00000A"/>
          <w:spacing w:val="-2"/>
          <w:sz w:val="18"/>
        </w:rPr>
        <w:t>zamówienia</w:t>
      </w:r>
    </w:p>
    <w:p w14:paraId="14152843" w14:textId="77777777" w:rsidR="00983457" w:rsidRDefault="00983457">
      <w:pPr>
        <w:rPr>
          <w:sz w:val="18"/>
        </w:rPr>
        <w:sectPr w:rsidR="00983457">
          <w:pgSz w:w="11910" w:h="16840"/>
          <w:pgMar w:top="1360" w:right="1275" w:bottom="280" w:left="1133" w:header="708" w:footer="708" w:gutter="0"/>
          <w:cols w:space="708"/>
        </w:sectPr>
      </w:pPr>
    </w:p>
    <w:p w14:paraId="14152844" w14:textId="77777777" w:rsidR="00983457" w:rsidRDefault="007060E0">
      <w:pPr>
        <w:pStyle w:val="Akapitzlist"/>
        <w:numPr>
          <w:ilvl w:val="1"/>
          <w:numId w:val="11"/>
        </w:numPr>
        <w:tabs>
          <w:tab w:val="left" w:pos="993"/>
        </w:tabs>
        <w:spacing w:before="38" w:line="228" w:lineRule="auto"/>
        <w:ind w:right="139" w:firstLine="0"/>
      </w:pPr>
      <w:r>
        <w:rPr>
          <w:color w:val="00000A"/>
        </w:rPr>
        <w:lastRenderedPageBreak/>
        <w:t>za zwłokę w dokonywaniu wyjaśnień lub uzupełnień lub poprawek przez Projektanta, w terminach</w:t>
      </w:r>
      <w:r>
        <w:rPr>
          <w:color w:val="00000A"/>
          <w:spacing w:val="-13"/>
        </w:rPr>
        <w:t xml:space="preserve"> </w:t>
      </w:r>
      <w:r>
        <w:rPr>
          <w:color w:val="00000A"/>
        </w:rPr>
        <w:t>wyznaczonych</w:t>
      </w:r>
      <w:r>
        <w:rPr>
          <w:color w:val="00000A"/>
          <w:spacing w:val="-12"/>
        </w:rPr>
        <w:t xml:space="preserve"> </w:t>
      </w:r>
      <w:r>
        <w:rPr>
          <w:color w:val="00000A"/>
        </w:rPr>
        <w:t>przez</w:t>
      </w:r>
      <w:r>
        <w:rPr>
          <w:color w:val="00000A"/>
          <w:spacing w:val="-13"/>
        </w:rPr>
        <w:t xml:space="preserve"> </w:t>
      </w:r>
      <w:r>
        <w:rPr>
          <w:color w:val="00000A"/>
        </w:rPr>
        <w:t>Zamawiającego</w:t>
      </w:r>
      <w:r>
        <w:rPr>
          <w:color w:val="00000A"/>
          <w:spacing w:val="-12"/>
        </w:rPr>
        <w:t xml:space="preserve"> </w:t>
      </w:r>
      <w:r>
        <w:rPr>
          <w:color w:val="00000A"/>
        </w:rPr>
        <w:t>na</w:t>
      </w:r>
      <w:r>
        <w:rPr>
          <w:color w:val="00000A"/>
          <w:spacing w:val="-13"/>
        </w:rPr>
        <w:t xml:space="preserve"> </w:t>
      </w:r>
      <w:r>
        <w:rPr>
          <w:color w:val="00000A"/>
        </w:rPr>
        <w:t>ich</w:t>
      </w:r>
      <w:r>
        <w:rPr>
          <w:color w:val="00000A"/>
          <w:spacing w:val="-12"/>
        </w:rPr>
        <w:t xml:space="preserve"> </w:t>
      </w:r>
      <w:r>
        <w:rPr>
          <w:color w:val="00000A"/>
        </w:rPr>
        <w:t>dokonanie,</w:t>
      </w:r>
      <w:r>
        <w:rPr>
          <w:color w:val="00000A"/>
          <w:spacing w:val="-13"/>
        </w:rPr>
        <w:t xml:space="preserve"> </w:t>
      </w:r>
      <w:r>
        <w:rPr>
          <w:color w:val="00000A"/>
        </w:rPr>
        <w:t>jak</w:t>
      </w:r>
      <w:r>
        <w:rPr>
          <w:color w:val="00000A"/>
          <w:spacing w:val="-12"/>
        </w:rPr>
        <w:t xml:space="preserve"> </w:t>
      </w:r>
      <w:r>
        <w:rPr>
          <w:color w:val="00000A"/>
        </w:rPr>
        <w:t>również</w:t>
      </w:r>
      <w:r>
        <w:rPr>
          <w:color w:val="00000A"/>
          <w:spacing w:val="-12"/>
        </w:rPr>
        <w:t xml:space="preserve"> </w:t>
      </w:r>
      <w:r>
        <w:rPr>
          <w:color w:val="00000A"/>
        </w:rPr>
        <w:t>za</w:t>
      </w:r>
      <w:r>
        <w:rPr>
          <w:color w:val="00000A"/>
          <w:spacing w:val="-13"/>
        </w:rPr>
        <w:t xml:space="preserve"> </w:t>
      </w:r>
      <w:r>
        <w:rPr>
          <w:color w:val="00000A"/>
        </w:rPr>
        <w:t>nieuwzględnienie uwag Zamawiającego w wyznaczonym przez niego terminie, w wysokości 100 zł brutto, za każdy dzień</w:t>
      </w:r>
      <w:r>
        <w:rPr>
          <w:color w:val="00000A"/>
          <w:spacing w:val="-13"/>
        </w:rPr>
        <w:t xml:space="preserve"> </w:t>
      </w:r>
      <w:r>
        <w:rPr>
          <w:color w:val="00000A"/>
        </w:rPr>
        <w:t>zwłoki,</w:t>
      </w:r>
      <w:r>
        <w:rPr>
          <w:color w:val="00000A"/>
          <w:spacing w:val="-12"/>
        </w:rPr>
        <w:t xml:space="preserve"> </w:t>
      </w:r>
      <w:r>
        <w:rPr>
          <w:color w:val="00000A"/>
        </w:rPr>
        <w:t>liczone</w:t>
      </w:r>
      <w:r>
        <w:rPr>
          <w:color w:val="00000A"/>
          <w:spacing w:val="-13"/>
        </w:rPr>
        <w:t xml:space="preserve"> </w:t>
      </w:r>
      <w:r>
        <w:rPr>
          <w:color w:val="00000A"/>
        </w:rPr>
        <w:t>od</w:t>
      </w:r>
      <w:r>
        <w:rPr>
          <w:color w:val="00000A"/>
          <w:spacing w:val="-12"/>
        </w:rPr>
        <w:t xml:space="preserve"> </w:t>
      </w:r>
      <w:r>
        <w:rPr>
          <w:color w:val="00000A"/>
        </w:rPr>
        <w:t>dnia</w:t>
      </w:r>
      <w:r>
        <w:rPr>
          <w:color w:val="00000A"/>
          <w:spacing w:val="-13"/>
        </w:rPr>
        <w:t xml:space="preserve"> </w:t>
      </w:r>
      <w:r>
        <w:rPr>
          <w:color w:val="00000A"/>
        </w:rPr>
        <w:t>następnego</w:t>
      </w:r>
      <w:r>
        <w:rPr>
          <w:color w:val="00000A"/>
          <w:spacing w:val="-12"/>
        </w:rPr>
        <w:t xml:space="preserve"> </w:t>
      </w:r>
      <w:r>
        <w:rPr>
          <w:color w:val="00000A"/>
        </w:rPr>
        <w:t>po</w:t>
      </w:r>
      <w:r>
        <w:rPr>
          <w:color w:val="00000A"/>
          <w:spacing w:val="-13"/>
        </w:rPr>
        <w:t xml:space="preserve"> </w:t>
      </w:r>
      <w:r>
        <w:rPr>
          <w:color w:val="00000A"/>
        </w:rPr>
        <w:t>upływie</w:t>
      </w:r>
      <w:r>
        <w:rPr>
          <w:color w:val="00000A"/>
          <w:spacing w:val="-12"/>
        </w:rPr>
        <w:t xml:space="preserve"> </w:t>
      </w:r>
      <w:r>
        <w:rPr>
          <w:color w:val="00000A"/>
        </w:rPr>
        <w:t>terminu</w:t>
      </w:r>
      <w:r>
        <w:rPr>
          <w:color w:val="00000A"/>
          <w:spacing w:val="-12"/>
        </w:rPr>
        <w:t xml:space="preserve"> </w:t>
      </w:r>
      <w:r>
        <w:rPr>
          <w:color w:val="00000A"/>
        </w:rPr>
        <w:t>wyznaczonego</w:t>
      </w:r>
      <w:r>
        <w:rPr>
          <w:color w:val="00000A"/>
          <w:spacing w:val="-13"/>
        </w:rPr>
        <w:t xml:space="preserve"> </w:t>
      </w:r>
      <w:r>
        <w:rPr>
          <w:color w:val="00000A"/>
        </w:rPr>
        <w:t>przez</w:t>
      </w:r>
      <w:r>
        <w:rPr>
          <w:color w:val="00000A"/>
          <w:spacing w:val="-12"/>
        </w:rPr>
        <w:t xml:space="preserve"> </w:t>
      </w:r>
      <w:r>
        <w:rPr>
          <w:color w:val="00000A"/>
        </w:rPr>
        <w:t>Zamawiającego na dokonanie uzupełnień lub poprawek,</w:t>
      </w:r>
    </w:p>
    <w:p w14:paraId="14152845" w14:textId="77777777" w:rsidR="00983457" w:rsidRDefault="007060E0">
      <w:pPr>
        <w:pStyle w:val="Akapitzlist"/>
        <w:numPr>
          <w:ilvl w:val="1"/>
          <w:numId w:val="11"/>
        </w:numPr>
        <w:tabs>
          <w:tab w:val="left" w:pos="942"/>
        </w:tabs>
        <w:spacing w:before="1" w:line="228" w:lineRule="auto"/>
        <w:ind w:right="136" w:firstLine="0"/>
      </w:pPr>
      <w:r>
        <w:rPr>
          <w:color w:val="00000A"/>
        </w:rPr>
        <w:t>za zwłokę w usuwaniu</w:t>
      </w:r>
      <w:r>
        <w:rPr>
          <w:color w:val="00000A"/>
          <w:spacing w:val="-1"/>
        </w:rPr>
        <w:t xml:space="preserve"> </w:t>
      </w:r>
      <w:r>
        <w:rPr>
          <w:color w:val="00000A"/>
        </w:rPr>
        <w:t>wad</w:t>
      </w:r>
      <w:r>
        <w:rPr>
          <w:color w:val="00000A"/>
          <w:spacing w:val="-1"/>
        </w:rPr>
        <w:t xml:space="preserve"> </w:t>
      </w:r>
      <w:r>
        <w:rPr>
          <w:color w:val="00000A"/>
        </w:rPr>
        <w:t>stwierdzonych</w:t>
      </w:r>
      <w:r>
        <w:rPr>
          <w:color w:val="00000A"/>
          <w:spacing w:val="-1"/>
        </w:rPr>
        <w:t xml:space="preserve"> </w:t>
      </w:r>
      <w:r>
        <w:rPr>
          <w:color w:val="00000A"/>
        </w:rPr>
        <w:t>po podpisaniu</w:t>
      </w:r>
      <w:r>
        <w:rPr>
          <w:color w:val="00000A"/>
          <w:spacing w:val="-1"/>
        </w:rPr>
        <w:t xml:space="preserve"> </w:t>
      </w:r>
      <w:r>
        <w:rPr>
          <w:color w:val="00000A"/>
        </w:rPr>
        <w:t>protokołu</w:t>
      </w:r>
      <w:r>
        <w:rPr>
          <w:color w:val="00000A"/>
          <w:spacing w:val="-1"/>
        </w:rPr>
        <w:t xml:space="preserve"> </w:t>
      </w:r>
      <w:r>
        <w:rPr>
          <w:color w:val="00000A"/>
        </w:rPr>
        <w:t>odbioru</w:t>
      </w:r>
      <w:r>
        <w:rPr>
          <w:color w:val="00000A"/>
          <w:spacing w:val="-1"/>
        </w:rPr>
        <w:t xml:space="preserve"> </w:t>
      </w:r>
      <w:r>
        <w:rPr>
          <w:color w:val="00000A"/>
        </w:rPr>
        <w:t>końcowego lub w okresie rękojmi za wady przedmiotu umowy – dokumentacji projektowych, w wysokości 0,3% łącznego wynagrodzenia brutto określonego w § 9 ust. 1, za każdy dzień zwłoki, liczone od dnia następnego po upływie terminu wyznaczonego przez Zamawiającego na usunięcie wad,</w:t>
      </w:r>
    </w:p>
    <w:p w14:paraId="14152846" w14:textId="77777777" w:rsidR="00983457" w:rsidRDefault="007060E0">
      <w:pPr>
        <w:pStyle w:val="Akapitzlist"/>
        <w:numPr>
          <w:ilvl w:val="1"/>
          <w:numId w:val="11"/>
        </w:numPr>
        <w:tabs>
          <w:tab w:val="left" w:pos="953"/>
        </w:tabs>
        <w:spacing w:line="228" w:lineRule="auto"/>
        <w:ind w:right="137" w:firstLine="0"/>
      </w:pPr>
      <w:r>
        <w:rPr>
          <w:color w:val="00000A"/>
        </w:rPr>
        <w:t>za zwłokę w udzielaniu wyjaśnień i odpowiedzi w postępowaniu o udzielenie zamówienia na wykonanie robót budowlanych na zapytania Wykonawców robót budowlanych w części dotyczącej dokumentacji projektowej i dokumentów przekazanych wraz z dokumentacją, w wysokości 100 zł brutto, za każdy dzień zwłoki, liczone od dnia następnego po upływie terminu wyznaczonego przez Zamawiającego na udzielenie wyjaśnień i odpowiedzi, o ile Zamawiający skorzysta z prawa opcji zgodnie z § 7 umowy,</w:t>
      </w:r>
    </w:p>
    <w:p w14:paraId="14152847" w14:textId="77777777" w:rsidR="00983457" w:rsidRDefault="007060E0">
      <w:pPr>
        <w:pStyle w:val="Akapitzlist"/>
        <w:numPr>
          <w:ilvl w:val="1"/>
          <w:numId w:val="11"/>
        </w:numPr>
        <w:tabs>
          <w:tab w:val="left" w:pos="939"/>
        </w:tabs>
        <w:spacing w:line="228" w:lineRule="auto"/>
        <w:ind w:right="137" w:firstLine="0"/>
      </w:pPr>
      <w:r>
        <w:rPr>
          <w:color w:val="00000A"/>
        </w:rPr>
        <w:t>za</w:t>
      </w:r>
      <w:r>
        <w:rPr>
          <w:color w:val="00000A"/>
          <w:spacing w:val="-2"/>
        </w:rPr>
        <w:t xml:space="preserve"> </w:t>
      </w:r>
      <w:r>
        <w:rPr>
          <w:color w:val="00000A"/>
        </w:rPr>
        <w:t>zwłokę</w:t>
      </w:r>
      <w:r>
        <w:rPr>
          <w:color w:val="00000A"/>
          <w:spacing w:val="-2"/>
        </w:rPr>
        <w:t xml:space="preserve"> </w:t>
      </w:r>
      <w:r>
        <w:rPr>
          <w:color w:val="00000A"/>
        </w:rPr>
        <w:t>w</w:t>
      </w:r>
      <w:r>
        <w:rPr>
          <w:color w:val="00000A"/>
          <w:spacing w:val="-5"/>
        </w:rPr>
        <w:t xml:space="preserve"> </w:t>
      </w:r>
      <w:r>
        <w:rPr>
          <w:color w:val="00000A"/>
        </w:rPr>
        <w:t>wykonaniu</w:t>
      </w:r>
      <w:r>
        <w:rPr>
          <w:color w:val="00000A"/>
          <w:spacing w:val="-3"/>
        </w:rPr>
        <w:t xml:space="preserve"> </w:t>
      </w:r>
      <w:r>
        <w:rPr>
          <w:color w:val="00000A"/>
        </w:rPr>
        <w:t>obowiązków</w:t>
      </w:r>
      <w:r>
        <w:rPr>
          <w:color w:val="00000A"/>
          <w:spacing w:val="-1"/>
        </w:rPr>
        <w:t xml:space="preserve"> </w:t>
      </w:r>
      <w:r>
        <w:rPr>
          <w:color w:val="00000A"/>
        </w:rPr>
        <w:t>wynikających</w:t>
      </w:r>
      <w:r>
        <w:rPr>
          <w:color w:val="00000A"/>
          <w:spacing w:val="-5"/>
        </w:rPr>
        <w:t xml:space="preserve"> </w:t>
      </w:r>
      <w:r>
        <w:rPr>
          <w:color w:val="00000A"/>
        </w:rPr>
        <w:t>z</w:t>
      </w:r>
      <w:r>
        <w:rPr>
          <w:color w:val="00000A"/>
          <w:spacing w:val="-3"/>
        </w:rPr>
        <w:t xml:space="preserve"> </w:t>
      </w:r>
      <w:r>
        <w:rPr>
          <w:color w:val="00000A"/>
        </w:rPr>
        <w:t>tytułu</w:t>
      </w:r>
      <w:r>
        <w:rPr>
          <w:color w:val="00000A"/>
          <w:spacing w:val="-3"/>
        </w:rPr>
        <w:t xml:space="preserve"> </w:t>
      </w:r>
      <w:r>
        <w:rPr>
          <w:color w:val="00000A"/>
        </w:rPr>
        <w:t>sprawowania</w:t>
      </w:r>
      <w:r>
        <w:rPr>
          <w:color w:val="00000A"/>
          <w:spacing w:val="-2"/>
        </w:rPr>
        <w:t xml:space="preserve"> </w:t>
      </w:r>
      <w:r>
        <w:rPr>
          <w:color w:val="00000A"/>
        </w:rPr>
        <w:t>nadzoru</w:t>
      </w:r>
      <w:r>
        <w:rPr>
          <w:color w:val="00000A"/>
          <w:spacing w:val="-2"/>
        </w:rPr>
        <w:t xml:space="preserve"> </w:t>
      </w:r>
      <w:r>
        <w:rPr>
          <w:color w:val="00000A"/>
        </w:rPr>
        <w:t>autorskiego, opisanych w SWZ i niniejszej umowie, dla których został wyznaczony termin w formie pisemnej, faxem lub mailem –</w:t>
      </w:r>
      <w:r>
        <w:rPr>
          <w:color w:val="00000A"/>
          <w:spacing w:val="-2"/>
        </w:rPr>
        <w:t xml:space="preserve"> </w:t>
      </w:r>
      <w:r>
        <w:rPr>
          <w:color w:val="00000A"/>
        </w:rPr>
        <w:t>w wysokości</w:t>
      </w:r>
      <w:r>
        <w:rPr>
          <w:color w:val="00000A"/>
          <w:spacing w:val="-4"/>
        </w:rPr>
        <w:t xml:space="preserve"> </w:t>
      </w:r>
      <w:r>
        <w:rPr>
          <w:color w:val="00000A"/>
        </w:rPr>
        <w:t>100 zł brutto,</w:t>
      </w:r>
      <w:r>
        <w:rPr>
          <w:color w:val="00000A"/>
          <w:spacing w:val="-1"/>
        </w:rPr>
        <w:t xml:space="preserve"> </w:t>
      </w:r>
      <w:r>
        <w:rPr>
          <w:color w:val="00000A"/>
        </w:rPr>
        <w:t>za każdy dzień zwłoki liczone</w:t>
      </w:r>
      <w:r>
        <w:rPr>
          <w:color w:val="00000A"/>
          <w:spacing w:val="-2"/>
        </w:rPr>
        <w:t xml:space="preserve"> </w:t>
      </w:r>
      <w:r>
        <w:rPr>
          <w:color w:val="00000A"/>
        </w:rPr>
        <w:t>od</w:t>
      </w:r>
      <w:r>
        <w:rPr>
          <w:color w:val="00000A"/>
          <w:spacing w:val="-3"/>
        </w:rPr>
        <w:t xml:space="preserve"> </w:t>
      </w:r>
      <w:r>
        <w:rPr>
          <w:color w:val="00000A"/>
        </w:rPr>
        <w:t>dnia następnego po upływie terminu wyznaczonego przez Zamawiającego na wykonanie danego obowiązku, o ile Zamawiający skorzysta z prawa opcji zgodnie z § 7 umowy,</w:t>
      </w:r>
    </w:p>
    <w:p w14:paraId="14152848" w14:textId="77777777" w:rsidR="00983457" w:rsidRDefault="007060E0">
      <w:pPr>
        <w:pStyle w:val="Akapitzlist"/>
        <w:numPr>
          <w:ilvl w:val="1"/>
          <w:numId w:val="11"/>
        </w:numPr>
        <w:tabs>
          <w:tab w:val="left" w:pos="984"/>
        </w:tabs>
        <w:spacing w:line="228" w:lineRule="auto"/>
        <w:ind w:right="138" w:firstLine="0"/>
      </w:pPr>
      <w:r>
        <w:rPr>
          <w:color w:val="00000A"/>
        </w:rPr>
        <w:t>za niewypełnienie obowiązków, wynikających z § 7 ust. 12 lub 13 niniejszej umowy – w wysokości</w:t>
      </w:r>
      <w:r>
        <w:rPr>
          <w:color w:val="00000A"/>
          <w:spacing w:val="-13"/>
        </w:rPr>
        <w:t xml:space="preserve"> </w:t>
      </w:r>
      <w:r>
        <w:rPr>
          <w:color w:val="00000A"/>
        </w:rPr>
        <w:t>50</w:t>
      </w:r>
      <w:r>
        <w:rPr>
          <w:color w:val="00000A"/>
          <w:spacing w:val="-11"/>
        </w:rPr>
        <w:t xml:space="preserve"> </w:t>
      </w:r>
      <w:r>
        <w:rPr>
          <w:color w:val="00000A"/>
        </w:rPr>
        <w:t>zł</w:t>
      </w:r>
      <w:r>
        <w:rPr>
          <w:color w:val="00000A"/>
          <w:spacing w:val="-9"/>
        </w:rPr>
        <w:t xml:space="preserve"> </w:t>
      </w:r>
      <w:r>
        <w:rPr>
          <w:color w:val="00000A"/>
        </w:rPr>
        <w:t>brutto</w:t>
      </w:r>
      <w:r>
        <w:rPr>
          <w:color w:val="00000A"/>
          <w:spacing w:val="-11"/>
        </w:rPr>
        <w:t xml:space="preserve"> </w:t>
      </w:r>
      <w:r>
        <w:rPr>
          <w:color w:val="00000A"/>
        </w:rPr>
        <w:t>liczone</w:t>
      </w:r>
      <w:r>
        <w:rPr>
          <w:color w:val="00000A"/>
          <w:spacing w:val="-9"/>
        </w:rPr>
        <w:t xml:space="preserve"> </w:t>
      </w:r>
      <w:r>
        <w:rPr>
          <w:color w:val="00000A"/>
        </w:rPr>
        <w:t>za</w:t>
      </w:r>
      <w:r>
        <w:rPr>
          <w:color w:val="00000A"/>
          <w:spacing w:val="-9"/>
        </w:rPr>
        <w:t xml:space="preserve"> </w:t>
      </w:r>
      <w:r>
        <w:rPr>
          <w:color w:val="00000A"/>
        </w:rPr>
        <w:t>każdą</w:t>
      </w:r>
      <w:r>
        <w:rPr>
          <w:color w:val="00000A"/>
          <w:spacing w:val="-9"/>
        </w:rPr>
        <w:t xml:space="preserve"> </w:t>
      </w:r>
      <w:r>
        <w:rPr>
          <w:color w:val="00000A"/>
        </w:rPr>
        <w:t>nieusprawiedliwioną</w:t>
      </w:r>
      <w:r>
        <w:rPr>
          <w:color w:val="00000A"/>
          <w:spacing w:val="-11"/>
        </w:rPr>
        <w:t xml:space="preserve"> </w:t>
      </w:r>
      <w:r>
        <w:rPr>
          <w:color w:val="00000A"/>
        </w:rPr>
        <w:t>nieobecność</w:t>
      </w:r>
      <w:r>
        <w:rPr>
          <w:color w:val="00000A"/>
          <w:spacing w:val="-11"/>
        </w:rPr>
        <w:t xml:space="preserve"> </w:t>
      </w:r>
      <w:r>
        <w:rPr>
          <w:color w:val="00000A"/>
        </w:rPr>
        <w:t>każdego</w:t>
      </w:r>
      <w:r>
        <w:rPr>
          <w:color w:val="00000A"/>
          <w:spacing w:val="-9"/>
        </w:rPr>
        <w:t xml:space="preserve"> </w:t>
      </w:r>
      <w:r>
        <w:rPr>
          <w:color w:val="00000A"/>
        </w:rPr>
        <w:t>z</w:t>
      </w:r>
      <w:r>
        <w:rPr>
          <w:color w:val="00000A"/>
          <w:spacing w:val="-10"/>
        </w:rPr>
        <w:t xml:space="preserve"> </w:t>
      </w:r>
      <w:r>
        <w:rPr>
          <w:color w:val="00000A"/>
        </w:rPr>
        <w:t>Projektantów zobowiązanych do uczestniczenia w czynnościach, o ile Zamawiający skorzysta z prawa opcji zgodnie z § 7 umowy,</w:t>
      </w:r>
    </w:p>
    <w:p w14:paraId="14152849" w14:textId="77777777" w:rsidR="00983457" w:rsidRDefault="007060E0">
      <w:pPr>
        <w:pStyle w:val="Akapitzlist"/>
        <w:numPr>
          <w:ilvl w:val="1"/>
          <w:numId w:val="11"/>
        </w:numPr>
        <w:tabs>
          <w:tab w:val="left" w:pos="938"/>
        </w:tabs>
        <w:spacing w:line="228" w:lineRule="auto"/>
        <w:ind w:right="137" w:firstLine="0"/>
      </w:pPr>
      <w:r>
        <w:rPr>
          <w:color w:val="00000A"/>
        </w:rPr>
        <w:t>w</w:t>
      </w:r>
      <w:r>
        <w:rPr>
          <w:color w:val="00000A"/>
          <w:spacing w:val="-6"/>
        </w:rPr>
        <w:t xml:space="preserve"> </w:t>
      </w:r>
      <w:r>
        <w:rPr>
          <w:color w:val="00000A"/>
        </w:rPr>
        <w:t>przypadku</w:t>
      </w:r>
      <w:r>
        <w:rPr>
          <w:color w:val="00000A"/>
          <w:spacing w:val="-3"/>
        </w:rPr>
        <w:t xml:space="preserve"> </w:t>
      </w:r>
      <w:r>
        <w:rPr>
          <w:color w:val="00000A"/>
        </w:rPr>
        <w:t>dokonania</w:t>
      </w:r>
      <w:r>
        <w:rPr>
          <w:color w:val="00000A"/>
          <w:spacing w:val="-4"/>
        </w:rPr>
        <w:t xml:space="preserve"> </w:t>
      </w:r>
      <w:r>
        <w:rPr>
          <w:color w:val="00000A"/>
        </w:rPr>
        <w:t>nieuzasadnionej</w:t>
      </w:r>
      <w:r>
        <w:rPr>
          <w:color w:val="00000A"/>
          <w:spacing w:val="-2"/>
        </w:rPr>
        <w:t xml:space="preserve"> </w:t>
      </w:r>
      <w:r>
        <w:rPr>
          <w:color w:val="00000A"/>
        </w:rPr>
        <w:t>zmiany</w:t>
      </w:r>
      <w:r>
        <w:rPr>
          <w:color w:val="00000A"/>
          <w:spacing w:val="-6"/>
        </w:rPr>
        <w:t xml:space="preserve"> </w:t>
      </w:r>
      <w:r>
        <w:rPr>
          <w:color w:val="00000A"/>
        </w:rPr>
        <w:t>w</w:t>
      </w:r>
      <w:r>
        <w:rPr>
          <w:color w:val="00000A"/>
          <w:spacing w:val="-3"/>
        </w:rPr>
        <w:t xml:space="preserve"> </w:t>
      </w:r>
      <w:r>
        <w:rPr>
          <w:color w:val="00000A"/>
        </w:rPr>
        <w:t>składzie</w:t>
      </w:r>
      <w:r>
        <w:rPr>
          <w:color w:val="00000A"/>
          <w:spacing w:val="-4"/>
        </w:rPr>
        <w:t xml:space="preserve"> </w:t>
      </w:r>
      <w:r>
        <w:rPr>
          <w:color w:val="00000A"/>
        </w:rPr>
        <w:t>zespołu,</w:t>
      </w:r>
      <w:r>
        <w:rPr>
          <w:color w:val="00000A"/>
          <w:spacing w:val="-4"/>
        </w:rPr>
        <w:t xml:space="preserve"> </w:t>
      </w:r>
      <w:r>
        <w:rPr>
          <w:color w:val="00000A"/>
        </w:rPr>
        <w:t>o</w:t>
      </w:r>
      <w:r>
        <w:rPr>
          <w:color w:val="00000A"/>
          <w:spacing w:val="-4"/>
        </w:rPr>
        <w:t xml:space="preserve"> </w:t>
      </w:r>
      <w:r>
        <w:rPr>
          <w:color w:val="00000A"/>
        </w:rPr>
        <w:t>którym</w:t>
      </w:r>
      <w:r>
        <w:rPr>
          <w:color w:val="00000A"/>
          <w:spacing w:val="-6"/>
        </w:rPr>
        <w:t xml:space="preserve"> </w:t>
      </w:r>
      <w:r>
        <w:rPr>
          <w:color w:val="00000A"/>
        </w:rPr>
        <w:t>mowa</w:t>
      </w:r>
      <w:r>
        <w:rPr>
          <w:color w:val="00000A"/>
          <w:spacing w:val="-4"/>
        </w:rPr>
        <w:t xml:space="preserve"> </w:t>
      </w:r>
      <w:r>
        <w:rPr>
          <w:color w:val="00000A"/>
        </w:rPr>
        <w:t>w</w:t>
      </w:r>
      <w:r>
        <w:rPr>
          <w:color w:val="00000A"/>
          <w:spacing w:val="-4"/>
        </w:rPr>
        <w:t xml:space="preserve"> </w:t>
      </w:r>
      <w:r>
        <w:rPr>
          <w:color w:val="00000A"/>
        </w:rPr>
        <w:t>§</w:t>
      </w:r>
      <w:r>
        <w:rPr>
          <w:color w:val="00000A"/>
          <w:spacing w:val="-5"/>
        </w:rPr>
        <w:t xml:space="preserve"> </w:t>
      </w:r>
      <w:r>
        <w:rPr>
          <w:color w:val="00000A"/>
        </w:rPr>
        <w:t>3</w:t>
      </w:r>
      <w:r>
        <w:rPr>
          <w:color w:val="00000A"/>
          <w:spacing w:val="-2"/>
        </w:rPr>
        <w:t xml:space="preserve"> </w:t>
      </w:r>
      <w:r>
        <w:rPr>
          <w:color w:val="00000A"/>
        </w:rPr>
        <w:t>ust. 3 niniejszej umowy Projektant zapłaci karę umowną w wysokości 1000 zł brutto, za każdy przypadek takiej zmiany,</w:t>
      </w:r>
    </w:p>
    <w:p w14:paraId="1415284A" w14:textId="77777777" w:rsidR="00983457" w:rsidRDefault="007060E0">
      <w:pPr>
        <w:pStyle w:val="Akapitzlist"/>
        <w:numPr>
          <w:ilvl w:val="1"/>
          <w:numId w:val="11"/>
        </w:numPr>
        <w:tabs>
          <w:tab w:val="left" w:pos="939"/>
        </w:tabs>
        <w:spacing w:line="228" w:lineRule="auto"/>
        <w:ind w:right="139" w:firstLine="0"/>
      </w:pPr>
      <w:r>
        <w:rPr>
          <w:color w:val="00000A"/>
        </w:rPr>
        <w:t>z</w:t>
      </w:r>
      <w:r>
        <w:rPr>
          <w:color w:val="00000A"/>
          <w:spacing w:val="-3"/>
        </w:rPr>
        <w:t xml:space="preserve"> </w:t>
      </w:r>
      <w:r>
        <w:rPr>
          <w:color w:val="00000A"/>
        </w:rPr>
        <w:t>tytułu</w:t>
      </w:r>
      <w:r>
        <w:rPr>
          <w:color w:val="00000A"/>
          <w:spacing w:val="-3"/>
        </w:rPr>
        <w:t xml:space="preserve"> </w:t>
      </w:r>
      <w:r>
        <w:rPr>
          <w:color w:val="00000A"/>
        </w:rPr>
        <w:t>braku</w:t>
      </w:r>
      <w:r>
        <w:rPr>
          <w:color w:val="00000A"/>
          <w:spacing w:val="-3"/>
        </w:rPr>
        <w:t xml:space="preserve"> </w:t>
      </w:r>
      <w:r>
        <w:rPr>
          <w:color w:val="00000A"/>
        </w:rPr>
        <w:t>zmiany</w:t>
      </w:r>
      <w:r>
        <w:rPr>
          <w:color w:val="00000A"/>
          <w:spacing w:val="-1"/>
        </w:rPr>
        <w:t xml:space="preserve"> </w:t>
      </w:r>
      <w:r>
        <w:rPr>
          <w:color w:val="00000A"/>
        </w:rPr>
        <w:t>wysokości</w:t>
      </w:r>
      <w:r>
        <w:rPr>
          <w:color w:val="00000A"/>
          <w:spacing w:val="-5"/>
        </w:rPr>
        <w:t xml:space="preserve"> </w:t>
      </w:r>
      <w:r>
        <w:rPr>
          <w:color w:val="00000A"/>
        </w:rPr>
        <w:t>wynagrodzenia</w:t>
      </w:r>
      <w:r>
        <w:rPr>
          <w:color w:val="00000A"/>
          <w:spacing w:val="-2"/>
        </w:rPr>
        <w:t xml:space="preserve"> </w:t>
      </w:r>
      <w:r>
        <w:rPr>
          <w:color w:val="00000A"/>
        </w:rPr>
        <w:t>należnego</w:t>
      </w:r>
      <w:r>
        <w:rPr>
          <w:color w:val="00000A"/>
          <w:spacing w:val="-4"/>
        </w:rPr>
        <w:t xml:space="preserve"> </w:t>
      </w:r>
      <w:r>
        <w:rPr>
          <w:color w:val="00000A"/>
        </w:rPr>
        <w:t>Podwykonawcy,</w:t>
      </w:r>
      <w:r>
        <w:rPr>
          <w:color w:val="00000A"/>
          <w:spacing w:val="-5"/>
        </w:rPr>
        <w:t xml:space="preserve"> </w:t>
      </w:r>
      <w:r>
        <w:rPr>
          <w:color w:val="00000A"/>
        </w:rPr>
        <w:t>w</w:t>
      </w:r>
      <w:r>
        <w:rPr>
          <w:color w:val="00000A"/>
          <w:spacing w:val="-3"/>
        </w:rPr>
        <w:t xml:space="preserve"> </w:t>
      </w:r>
      <w:proofErr w:type="gramStart"/>
      <w:r>
        <w:rPr>
          <w:color w:val="00000A"/>
        </w:rPr>
        <w:t>sytuacji</w:t>
      </w:r>
      <w:proofErr w:type="gramEnd"/>
      <w:r>
        <w:rPr>
          <w:color w:val="00000A"/>
          <w:spacing w:val="-4"/>
        </w:rPr>
        <w:t xml:space="preserve"> </w:t>
      </w:r>
      <w:r>
        <w:rPr>
          <w:color w:val="00000A"/>
        </w:rPr>
        <w:t>o</w:t>
      </w:r>
      <w:r>
        <w:rPr>
          <w:color w:val="00000A"/>
          <w:spacing w:val="-2"/>
        </w:rPr>
        <w:t xml:space="preserve"> </w:t>
      </w:r>
      <w:r>
        <w:rPr>
          <w:color w:val="00000A"/>
        </w:rPr>
        <w:t>której mowa w art.</w:t>
      </w:r>
      <w:r>
        <w:rPr>
          <w:color w:val="00000A"/>
          <w:spacing w:val="40"/>
        </w:rPr>
        <w:t xml:space="preserve"> </w:t>
      </w:r>
      <w:r>
        <w:rPr>
          <w:color w:val="00000A"/>
        </w:rPr>
        <w:t>439 ust.</w:t>
      </w:r>
      <w:r>
        <w:rPr>
          <w:color w:val="00000A"/>
          <w:spacing w:val="40"/>
        </w:rPr>
        <w:t xml:space="preserve"> </w:t>
      </w:r>
      <w:r>
        <w:rPr>
          <w:color w:val="00000A"/>
        </w:rPr>
        <w:t>5 ustawy Prawo zamówień publicznych, w wysokości 1000 zł brutto za każdy przypadek.</w:t>
      </w:r>
    </w:p>
    <w:p w14:paraId="1415284B" w14:textId="77777777" w:rsidR="00983457" w:rsidRDefault="007060E0">
      <w:pPr>
        <w:pStyle w:val="Akapitzlist"/>
        <w:numPr>
          <w:ilvl w:val="0"/>
          <w:numId w:val="11"/>
        </w:numPr>
        <w:tabs>
          <w:tab w:val="left" w:pos="566"/>
        </w:tabs>
        <w:spacing w:before="1" w:line="228" w:lineRule="auto"/>
        <w:ind w:left="566" w:right="137" w:hanging="284"/>
        <w:rPr>
          <w:color w:val="00000A"/>
        </w:rPr>
      </w:pPr>
      <w:r>
        <w:rPr>
          <w:color w:val="00000A"/>
        </w:rPr>
        <w:t>Zamawiającemu</w:t>
      </w:r>
      <w:r>
        <w:rPr>
          <w:color w:val="00000A"/>
          <w:spacing w:val="-6"/>
        </w:rPr>
        <w:t xml:space="preserve"> </w:t>
      </w:r>
      <w:r>
        <w:rPr>
          <w:color w:val="00000A"/>
        </w:rPr>
        <w:t>przysługuje</w:t>
      </w:r>
      <w:r>
        <w:rPr>
          <w:color w:val="00000A"/>
          <w:spacing w:val="-5"/>
        </w:rPr>
        <w:t xml:space="preserve"> </w:t>
      </w:r>
      <w:r>
        <w:rPr>
          <w:color w:val="00000A"/>
        </w:rPr>
        <w:t>prawo</w:t>
      </w:r>
      <w:r>
        <w:rPr>
          <w:color w:val="00000A"/>
          <w:spacing w:val="-6"/>
        </w:rPr>
        <w:t xml:space="preserve"> </w:t>
      </w:r>
      <w:r>
        <w:rPr>
          <w:color w:val="00000A"/>
        </w:rPr>
        <w:t>żądania</w:t>
      </w:r>
      <w:r>
        <w:rPr>
          <w:color w:val="00000A"/>
          <w:spacing w:val="-7"/>
        </w:rPr>
        <w:t xml:space="preserve"> </w:t>
      </w:r>
      <w:r>
        <w:rPr>
          <w:color w:val="00000A"/>
        </w:rPr>
        <w:t>od</w:t>
      </w:r>
      <w:r>
        <w:rPr>
          <w:color w:val="00000A"/>
          <w:spacing w:val="-7"/>
        </w:rPr>
        <w:t xml:space="preserve"> </w:t>
      </w:r>
      <w:r>
        <w:rPr>
          <w:color w:val="00000A"/>
        </w:rPr>
        <w:t>Wykonawcy</w:t>
      </w:r>
      <w:r>
        <w:rPr>
          <w:color w:val="00000A"/>
          <w:spacing w:val="-7"/>
        </w:rPr>
        <w:t xml:space="preserve"> </w:t>
      </w:r>
      <w:r>
        <w:rPr>
          <w:color w:val="00000A"/>
        </w:rPr>
        <w:t>naprawienia</w:t>
      </w:r>
      <w:r>
        <w:rPr>
          <w:color w:val="00000A"/>
          <w:spacing w:val="-9"/>
        </w:rPr>
        <w:t xml:space="preserve"> </w:t>
      </w:r>
      <w:r>
        <w:rPr>
          <w:color w:val="00000A"/>
        </w:rPr>
        <w:t>szkody</w:t>
      </w:r>
      <w:r>
        <w:rPr>
          <w:color w:val="00000A"/>
          <w:spacing w:val="-5"/>
        </w:rPr>
        <w:t xml:space="preserve"> </w:t>
      </w:r>
      <w:r>
        <w:rPr>
          <w:color w:val="00000A"/>
        </w:rPr>
        <w:t>powstałej</w:t>
      </w:r>
      <w:r>
        <w:rPr>
          <w:color w:val="00000A"/>
          <w:spacing w:val="-7"/>
        </w:rPr>
        <w:t xml:space="preserve"> </w:t>
      </w:r>
      <w:r>
        <w:rPr>
          <w:color w:val="00000A"/>
        </w:rPr>
        <w:t>wskutek wadliwych rozwiązań projektowych lub błędnych decyzji udzielanych w ramach nadzoru autorskiego, bądź błędnie udzielonych lub nieudzielonych odpowiedzi, o których mowa w § 7 ust.</w:t>
      </w:r>
    </w:p>
    <w:p w14:paraId="1415284C" w14:textId="77777777" w:rsidR="00983457" w:rsidRDefault="007060E0">
      <w:pPr>
        <w:pStyle w:val="Tekstpodstawowy"/>
        <w:spacing w:line="230" w:lineRule="auto"/>
        <w:ind w:right="139"/>
      </w:pPr>
      <w:r>
        <w:rPr>
          <w:color w:val="00000A"/>
        </w:rPr>
        <w:t>7 umowy, co będzie skutkowało nie osiągnięciem w zrealizowanych robotach parametrów zgodnych z normami i przepisami techniczno-budowlanymi.</w:t>
      </w:r>
    </w:p>
    <w:p w14:paraId="1415284D" w14:textId="77777777" w:rsidR="00983457" w:rsidRDefault="007060E0">
      <w:pPr>
        <w:pStyle w:val="Akapitzlist"/>
        <w:numPr>
          <w:ilvl w:val="0"/>
          <w:numId w:val="11"/>
        </w:numPr>
        <w:tabs>
          <w:tab w:val="left" w:pos="641"/>
          <w:tab w:val="left" w:pos="710"/>
        </w:tabs>
        <w:ind w:left="710" w:right="135" w:hanging="428"/>
        <w:rPr>
          <w:color w:val="00000A"/>
        </w:rPr>
      </w:pPr>
      <w:r>
        <w:rPr>
          <w:color w:val="00000A"/>
        </w:rPr>
        <w:t>Maksymalna</w:t>
      </w:r>
      <w:r>
        <w:rPr>
          <w:color w:val="00000A"/>
          <w:spacing w:val="-1"/>
        </w:rPr>
        <w:t xml:space="preserve"> </w:t>
      </w:r>
      <w:r>
        <w:rPr>
          <w:color w:val="00000A"/>
        </w:rPr>
        <w:t>łączna</w:t>
      </w:r>
      <w:r>
        <w:rPr>
          <w:color w:val="00000A"/>
          <w:spacing w:val="-3"/>
        </w:rPr>
        <w:t xml:space="preserve"> </w:t>
      </w:r>
      <w:r>
        <w:rPr>
          <w:color w:val="00000A"/>
        </w:rPr>
        <w:t>wysokość</w:t>
      </w:r>
      <w:r>
        <w:rPr>
          <w:color w:val="00000A"/>
          <w:spacing w:val="-3"/>
        </w:rPr>
        <w:t xml:space="preserve"> </w:t>
      </w:r>
      <w:r>
        <w:rPr>
          <w:color w:val="00000A"/>
        </w:rPr>
        <w:t>kar</w:t>
      </w:r>
      <w:r>
        <w:rPr>
          <w:color w:val="00000A"/>
          <w:spacing w:val="-3"/>
        </w:rPr>
        <w:t xml:space="preserve"> </w:t>
      </w:r>
      <w:r>
        <w:rPr>
          <w:color w:val="00000A"/>
        </w:rPr>
        <w:t>umownych,</w:t>
      </w:r>
      <w:r>
        <w:rPr>
          <w:color w:val="00000A"/>
          <w:spacing w:val="-3"/>
        </w:rPr>
        <w:t xml:space="preserve"> </w:t>
      </w:r>
      <w:r>
        <w:rPr>
          <w:color w:val="00000A"/>
        </w:rPr>
        <w:t>które</w:t>
      </w:r>
      <w:r>
        <w:rPr>
          <w:color w:val="00000A"/>
          <w:spacing w:val="-3"/>
        </w:rPr>
        <w:t xml:space="preserve"> </w:t>
      </w:r>
      <w:r>
        <w:rPr>
          <w:color w:val="00000A"/>
        </w:rPr>
        <w:t>Zamawiający</w:t>
      </w:r>
      <w:r>
        <w:rPr>
          <w:color w:val="00000A"/>
          <w:spacing w:val="-4"/>
        </w:rPr>
        <w:t xml:space="preserve"> </w:t>
      </w:r>
      <w:r>
        <w:rPr>
          <w:color w:val="00000A"/>
        </w:rPr>
        <w:t>może</w:t>
      </w:r>
      <w:r>
        <w:rPr>
          <w:color w:val="00000A"/>
          <w:spacing w:val="-3"/>
        </w:rPr>
        <w:t xml:space="preserve"> </w:t>
      </w:r>
      <w:r>
        <w:rPr>
          <w:color w:val="00000A"/>
        </w:rPr>
        <w:t>naliczyć</w:t>
      </w:r>
      <w:r>
        <w:rPr>
          <w:color w:val="00000A"/>
          <w:spacing w:val="-3"/>
        </w:rPr>
        <w:t xml:space="preserve"> </w:t>
      </w:r>
      <w:r>
        <w:rPr>
          <w:color w:val="00000A"/>
        </w:rPr>
        <w:t>na</w:t>
      </w:r>
      <w:r>
        <w:rPr>
          <w:color w:val="00000A"/>
          <w:spacing w:val="-1"/>
        </w:rPr>
        <w:t xml:space="preserve"> </w:t>
      </w:r>
      <w:r>
        <w:rPr>
          <w:color w:val="00000A"/>
        </w:rPr>
        <w:t>podstawie</w:t>
      </w:r>
      <w:r>
        <w:rPr>
          <w:color w:val="00000A"/>
          <w:spacing w:val="-1"/>
        </w:rPr>
        <w:t xml:space="preserve"> </w:t>
      </w:r>
      <w:r>
        <w:rPr>
          <w:color w:val="00000A"/>
        </w:rPr>
        <w:t>ust. 3, nie może przekroczyć 30% wartości łącznego wynagrodzenia brutto przysługującego Wykonawcy z tytułu realizacji przedmiotu zamówienia, ustalonego w § 9 ust. 1.</w:t>
      </w:r>
    </w:p>
    <w:p w14:paraId="1415284E" w14:textId="77777777" w:rsidR="00983457" w:rsidRDefault="007060E0">
      <w:pPr>
        <w:pStyle w:val="Akapitzlist"/>
        <w:numPr>
          <w:ilvl w:val="0"/>
          <w:numId w:val="11"/>
        </w:numPr>
        <w:tabs>
          <w:tab w:val="left" w:pos="641"/>
          <w:tab w:val="left" w:pos="710"/>
        </w:tabs>
        <w:ind w:left="710" w:right="140" w:hanging="428"/>
        <w:rPr>
          <w:color w:val="00000A"/>
        </w:rPr>
      </w:pPr>
      <w:r>
        <w:rPr>
          <w:color w:val="00000A"/>
        </w:rPr>
        <w:t>Zamawiający</w:t>
      </w:r>
      <w:r>
        <w:rPr>
          <w:color w:val="00000A"/>
          <w:spacing w:val="-5"/>
        </w:rPr>
        <w:t xml:space="preserve"> </w:t>
      </w:r>
      <w:r>
        <w:rPr>
          <w:color w:val="00000A"/>
        </w:rPr>
        <w:t>zastrzega</w:t>
      </w:r>
      <w:r>
        <w:rPr>
          <w:color w:val="00000A"/>
          <w:spacing w:val="-6"/>
        </w:rPr>
        <w:t xml:space="preserve"> </w:t>
      </w:r>
      <w:r>
        <w:rPr>
          <w:color w:val="00000A"/>
        </w:rPr>
        <w:t>sobie</w:t>
      </w:r>
      <w:r>
        <w:rPr>
          <w:color w:val="00000A"/>
          <w:spacing w:val="-5"/>
        </w:rPr>
        <w:t xml:space="preserve"> </w:t>
      </w:r>
      <w:r>
        <w:rPr>
          <w:color w:val="00000A"/>
        </w:rPr>
        <w:t>prawo</w:t>
      </w:r>
      <w:r>
        <w:rPr>
          <w:color w:val="00000A"/>
          <w:spacing w:val="-6"/>
        </w:rPr>
        <w:t xml:space="preserve"> </w:t>
      </w:r>
      <w:r>
        <w:rPr>
          <w:color w:val="00000A"/>
        </w:rPr>
        <w:t>dochodzenia</w:t>
      </w:r>
      <w:r>
        <w:rPr>
          <w:color w:val="00000A"/>
          <w:spacing w:val="-7"/>
        </w:rPr>
        <w:t xml:space="preserve"> </w:t>
      </w:r>
      <w:r>
        <w:rPr>
          <w:color w:val="00000A"/>
        </w:rPr>
        <w:t>odszkodowania</w:t>
      </w:r>
      <w:r>
        <w:rPr>
          <w:color w:val="00000A"/>
          <w:spacing w:val="-5"/>
        </w:rPr>
        <w:t xml:space="preserve"> </w:t>
      </w:r>
      <w:r>
        <w:rPr>
          <w:color w:val="00000A"/>
        </w:rPr>
        <w:t>przewyższającego</w:t>
      </w:r>
      <w:r>
        <w:rPr>
          <w:color w:val="00000A"/>
          <w:spacing w:val="-5"/>
        </w:rPr>
        <w:t xml:space="preserve"> </w:t>
      </w:r>
      <w:r>
        <w:rPr>
          <w:color w:val="00000A"/>
        </w:rPr>
        <w:t>kary</w:t>
      </w:r>
      <w:r>
        <w:rPr>
          <w:color w:val="00000A"/>
          <w:spacing w:val="-5"/>
        </w:rPr>
        <w:t xml:space="preserve"> </w:t>
      </w:r>
      <w:r>
        <w:rPr>
          <w:color w:val="00000A"/>
        </w:rPr>
        <w:t>umowne na zasadach ogólnych.</w:t>
      </w:r>
    </w:p>
    <w:p w14:paraId="1415284F" w14:textId="77777777" w:rsidR="00983457" w:rsidRDefault="007060E0">
      <w:pPr>
        <w:pStyle w:val="Akapitzlist"/>
        <w:numPr>
          <w:ilvl w:val="0"/>
          <w:numId w:val="11"/>
        </w:numPr>
        <w:tabs>
          <w:tab w:val="left" w:pos="691"/>
          <w:tab w:val="left" w:pos="710"/>
        </w:tabs>
        <w:ind w:left="710" w:right="137" w:hanging="428"/>
        <w:rPr>
          <w:color w:val="00000A"/>
        </w:rPr>
      </w:pPr>
      <w:r>
        <w:rPr>
          <w:color w:val="00000A"/>
        </w:rPr>
        <w:t>Kary umowne o których mowa w ust. 3 Zamawiający może potrącić z faktury wystawionej przez Wykonawcę bez konieczności wcześniejszych powiadomień lub oświadczeń w tym zakresie.</w:t>
      </w:r>
    </w:p>
    <w:p w14:paraId="14152850" w14:textId="77777777" w:rsidR="00983457" w:rsidRDefault="007060E0">
      <w:pPr>
        <w:pStyle w:val="Akapitzlist"/>
        <w:numPr>
          <w:ilvl w:val="0"/>
          <w:numId w:val="11"/>
        </w:numPr>
        <w:tabs>
          <w:tab w:val="left" w:pos="641"/>
          <w:tab w:val="left" w:pos="710"/>
        </w:tabs>
        <w:ind w:left="710" w:right="137" w:hanging="428"/>
        <w:rPr>
          <w:color w:val="00000A"/>
          <w:sz w:val="20"/>
        </w:rPr>
      </w:pPr>
      <w:r>
        <w:rPr>
          <w:color w:val="00000A"/>
        </w:rPr>
        <w:t>Zapłata kary umownej przez Wykonawcę lub jej potrącenie przez Zamawiającego z płatności należnej</w:t>
      </w:r>
      <w:r>
        <w:rPr>
          <w:color w:val="00000A"/>
          <w:spacing w:val="-13"/>
        </w:rPr>
        <w:t xml:space="preserve"> </w:t>
      </w:r>
      <w:r>
        <w:rPr>
          <w:color w:val="00000A"/>
        </w:rPr>
        <w:t>Wykonawcy</w:t>
      </w:r>
      <w:r>
        <w:rPr>
          <w:color w:val="00000A"/>
          <w:spacing w:val="-12"/>
        </w:rPr>
        <w:t xml:space="preserve"> </w:t>
      </w:r>
      <w:r>
        <w:rPr>
          <w:color w:val="00000A"/>
        </w:rPr>
        <w:t>nie</w:t>
      </w:r>
      <w:r>
        <w:rPr>
          <w:color w:val="00000A"/>
          <w:spacing w:val="-13"/>
        </w:rPr>
        <w:t xml:space="preserve"> </w:t>
      </w:r>
      <w:r>
        <w:rPr>
          <w:color w:val="00000A"/>
        </w:rPr>
        <w:t>zwalnia</w:t>
      </w:r>
      <w:r>
        <w:rPr>
          <w:color w:val="00000A"/>
          <w:spacing w:val="-12"/>
        </w:rPr>
        <w:t xml:space="preserve"> </w:t>
      </w:r>
      <w:r>
        <w:rPr>
          <w:color w:val="00000A"/>
        </w:rPr>
        <w:t>Wykonawcy</w:t>
      </w:r>
      <w:r>
        <w:rPr>
          <w:color w:val="00000A"/>
          <w:spacing w:val="-13"/>
        </w:rPr>
        <w:t xml:space="preserve"> </w:t>
      </w:r>
      <w:r>
        <w:rPr>
          <w:color w:val="00000A"/>
        </w:rPr>
        <w:t>z</w:t>
      </w:r>
      <w:r>
        <w:rPr>
          <w:color w:val="00000A"/>
          <w:spacing w:val="-11"/>
        </w:rPr>
        <w:t xml:space="preserve"> </w:t>
      </w:r>
      <w:r>
        <w:rPr>
          <w:color w:val="00000A"/>
        </w:rPr>
        <w:t>obowiązku</w:t>
      </w:r>
      <w:r>
        <w:rPr>
          <w:color w:val="00000A"/>
          <w:spacing w:val="-12"/>
        </w:rPr>
        <w:t xml:space="preserve"> </w:t>
      </w:r>
      <w:r>
        <w:rPr>
          <w:color w:val="00000A"/>
        </w:rPr>
        <w:t>wykonania</w:t>
      </w:r>
      <w:r>
        <w:rPr>
          <w:color w:val="00000A"/>
          <w:spacing w:val="-13"/>
        </w:rPr>
        <w:t xml:space="preserve"> </w:t>
      </w:r>
      <w:r>
        <w:rPr>
          <w:color w:val="00000A"/>
        </w:rPr>
        <w:t>prac</w:t>
      </w:r>
      <w:r>
        <w:rPr>
          <w:color w:val="00000A"/>
          <w:spacing w:val="-12"/>
        </w:rPr>
        <w:t xml:space="preserve"> </w:t>
      </w:r>
      <w:r>
        <w:rPr>
          <w:color w:val="00000A"/>
        </w:rPr>
        <w:t>wynikających</w:t>
      </w:r>
      <w:r>
        <w:rPr>
          <w:color w:val="00000A"/>
          <w:spacing w:val="-13"/>
        </w:rPr>
        <w:t xml:space="preserve"> </w:t>
      </w:r>
      <w:r>
        <w:rPr>
          <w:color w:val="00000A"/>
        </w:rPr>
        <w:t>z</w:t>
      </w:r>
      <w:r>
        <w:rPr>
          <w:color w:val="00000A"/>
          <w:spacing w:val="-11"/>
        </w:rPr>
        <w:t xml:space="preserve"> </w:t>
      </w:r>
      <w:r>
        <w:rPr>
          <w:color w:val="00000A"/>
        </w:rPr>
        <w:t>umowy lub jakichkolwiek innych obowiązków wynikających z niniejszej umowy. Obowiązek dalszego wykonywania prac lub innych obowiązków wynikających z umowy nie dotyczy przypadków odstąpienia przez strony od umowy.</w:t>
      </w:r>
    </w:p>
    <w:p w14:paraId="14152851" w14:textId="77777777" w:rsidR="00983457" w:rsidRDefault="00983457">
      <w:pPr>
        <w:pStyle w:val="Tekstpodstawowy"/>
        <w:spacing w:before="19"/>
        <w:ind w:left="0"/>
        <w:jc w:val="left"/>
      </w:pPr>
    </w:p>
    <w:p w14:paraId="14152852" w14:textId="77777777" w:rsidR="00983457" w:rsidRDefault="007060E0">
      <w:pPr>
        <w:spacing w:line="243" w:lineRule="exact"/>
        <w:ind w:left="232" w:right="99"/>
        <w:jc w:val="center"/>
        <w:rPr>
          <w:b/>
          <w:sz w:val="20"/>
        </w:rPr>
      </w:pPr>
      <w:r>
        <w:rPr>
          <w:b/>
          <w:color w:val="00000A"/>
          <w:sz w:val="20"/>
        </w:rPr>
        <w:t>§</w:t>
      </w:r>
      <w:r>
        <w:rPr>
          <w:b/>
          <w:color w:val="00000A"/>
          <w:spacing w:val="-3"/>
          <w:sz w:val="20"/>
        </w:rPr>
        <w:t xml:space="preserve"> </w:t>
      </w:r>
      <w:r>
        <w:rPr>
          <w:b/>
          <w:color w:val="00000A"/>
          <w:spacing w:val="-5"/>
          <w:sz w:val="20"/>
        </w:rPr>
        <w:t>13</w:t>
      </w:r>
    </w:p>
    <w:p w14:paraId="14152853" w14:textId="77777777" w:rsidR="00983457" w:rsidRDefault="007060E0">
      <w:pPr>
        <w:spacing w:line="243" w:lineRule="exact"/>
        <w:ind w:left="326" w:right="190"/>
        <w:jc w:val="center"/>
        <w:rPr>
          <w:b/>
          <w:sz w:val="20"/>
        </w:rPr>
      </w:pPr>
      <w:r>
        <w:rPr>
          <w:b/>
          <w:color w:val="00000A"/>
          <w:sz w:val="20"/>
        </w:rPr>
        <w:t>Osoby</w:t>
      </w:r>
      <w:r>
        <w:rPr>
          <w:b/>
          <w:color w:val="00000A"/>
          <w:spacing w:val="-7"/>
          <w:sz w:val="20"/>
        </w:rPr>
        <w:t xml:space="preserve"> </w:t>
      </w:r>
      <w:r>
        <w:rPr>
          <w:b/>
          <w:color w:val="00000A"/>
          <w:spacing w:val="-2"/>
          <w:sz w:val="20"/>
        </w:rPr>
        <w:t>upoważnione</w:t>
      </w:r>
    </w:p>
    <w:p w14:paraId="14152854" w14:textId="77777777" w:rsidR="00983457" w:rsidRDefault="007060E0">
      <w:pPr>
        <w:pStyle w:val="Akapitzlist"/>
        <w:numPr>
          <w:ilvl w:val="0"/>
          <w:numId w:val="10"/>
        </w:numPr>
        <w:tabs>
          <w:tab w:val="left" w:pos="500"/>
        </w:tabs>
        <w:spacing w:before="243" w:line="264" w:lineRule="exact"/>
        <w:ind w:hanging="217"/>
      </w:pPr>
      <w:r>
        <w:rPr>
          <w:color w:val="00000A"/>
        </w:rPr>
        <w:t>Osobami</w:t>
      </w:r>
      <w:r>
        <w:rPr>
          <w:color w:val="00000A"/>
          <w:spacing w:val="-7"/>
        </w:rPr>
        <w:t xml:space="preserve"> </w:t>
      </w:r>
      <w:r>
        <w:rPr>
          <w:color w:val="00000A"/>
        </w:rPr>
        <w:t>upoważnionymi</w:t>
      </w:r>
      <w:r>
        <w:rPr>
          <w:color w:val="00000A"/>
          <w:spacing w:val="-5"/>
        </w:rPr>
        <w:t xml:space="preserve"> </w:t>
      </w:r>
      <w:r>
        <w:rPr>
          <w:color w:val="00000A"/>
        </w:rPr>
        <w:t>do</w:t>
      </w:r>
      <w:r>
        <w:rPr>
          <w:color w:val="00000A"/>
          <w:spacing w:val="-3"/>
        </w:rPr>
        <w:t xml:space="preserve"> </w:t>
      </w:r>
      <w:r>
        <w:rPr>
          <w:color w:val="00000A"/>
        </w:rPr>
        <w:t>reprezentowania</w:t>
      </w:r>
      <w:r>
        <w:rPr>
          <w:color w:val="00000A"/>
          <w:spacing w:val="-5"/>
        </w:rPr>
        <w:t xml:space="preserve"> </w:t>
      </w:r>
      <w:r>
        <w:rPr>
          <w:color w:val="00000A"/>
        </w:rPr>
        <w:t>w</w:t>
      </w:r>
      <w:r>
        <w:rPr>
          <w:color w:val="00000A"/>
          <w:spacing w:val="-3"/>
        </w:rPr>
        <w:t xml:space="preserve"> </w:t>
      </w:r>
      <w:r>
        <w:rPr>
          <w:color w:val="00000A"/>
        </w:rPr>
        <w:t>związku</w:t>
      </w:r>
      <w:r>
        <w:rPr>
          <w:color w:val="00000A"/>
          <w:spacing w:val="-4"/>
        </w:rPr>
        <w:t xml:space="preserve"> </w:t>
      </w:r>
      <w:r>
        <w:rPr>
          <w:color w:val="00000A"/>
        </w:rPr>
        <w:t>z</w:t>
      </w:r>
      <w:r>
        <w:rPr>
          <w:color w:val="00000A"/>
          <w:spacing w:val="-3"/>
        </w:rPr>
        <w:t xml:space="preserve"> </w:t>
      </w:r>
      <w:r>
        <w:rPr>
          <w:color w:val="00000A"/>
        </w:rPr>
        <w:t>zawartą</w:t>
      </w:r>
      <w:r>
        <w:rPr>
          <w:color w:val="00000A"/>
          <w:spacing w:val="-5"/>
        </w:rPr>
        <w:t xml:space="preserve"> </w:t>
      </w:r>
      <w:r>
        <w:rPr>
          <w:color w:val="00000A"/>
        </w:rPr>
        <w:t>umową</w:t>
      </w:r>
      <w:r>
        <w:rPr>
          <w:color w:val="00000A"/>
          <w:spacing w:val="-4"/>
        </w:rPr>
        <w:t xml:space="preserve"> </w:t>
      </w:r>
      <w:r>
        <w:rPr>
          <w:color w:val="00000A"/>
          <w:spacing w:val="-5"/>
        </w:rPr>
        <w:t>są:</w:t>
      </w:r>
    </w:p>
    <w:p w14:paraId="14152856" w14:textId="6B7A9543" w:rsidR="00983457" w:rsidRDefault="007060E0" w:rsidP="000465C0">
      <w:pPr>
        <w:pStyle w:val="Akapitzlist"/>
        <w:numPr>
          <w:ilvl w:val="1"/>
          <w:numId w:val="10"/>
        </w:numPr>
        <w:tabs>
          <w:tab w:val="left" w:pos="991"/>
        </w:tabs>
        <w:spacing w:before="6" w:line="228" w:lineRule="auto"/>
        <w:ind w:right="138"/>
        <w:jc w:val="left"/>
        <w:sectPr w:rsidR="00983457">
          <w:pgSz w:w="11910" w:h="16840"/>
          <w:pgMar w:top="1360" w:right="1275" w:bottom="280" w:left="1133" w:header="708" w:footer="708" w:gutter="0"/>
          <w:cols w:space="708"/>
        </w:sectPr>
      </w:pPr>
      <w:r w:rsidRPr="000465C0">
        <w:rPr>
          <w:color w:val="00000A"/>
        </w:rPr>
        <w:t>po</w:t>
      </w:r>
      <w:r w:rsidRPr="000465C0">
        <w:rPr>
          <w:color w:val="00000A"/>
          <w:spacing w:val="-9"/>
        </w:rPr>
        <w:t xml:space="preserve"> </w:t>
      </w:r>
      <w:r w:rsidRPr="000465C0">
        <w:rPr>
          <w:color w:val="00000A"/>
        </w:rPr>
        <w:t>stronie</w:t>
      </w:r>
      <w:r w:rsidRPr="000465C0">
        <w:rPr>
          <w:color w:val="00000A"/>
          <w:spacing w:val="-9"/>
        </w:rPr>
        <w:t xml:space="preserve"> </w:t>
      </w:r>
      <w:r w:rsidRPr="000465C0">
        <w:rPr>
          <w:color w:val="00000A"/>
        </w:rPr>
        <w:t>Zamawiającego</w:t>
      </w:r>
      <w:r w:rsidRPr="000465C0">
        <w:rPr>
          <w:color w:val="00000A"/>
          <w:spacing w:val="-9"/>
        </w:rPr>
        <w:t xml:space="preserve"> </w:t>
      </w:r>
      <w:r w:rsidRPr="000465C0">
        <w:rPr>
          <w:color w:val="00000A"/>
        </w:rPr>
        <w:t>jest</w:t>
      </w:r>
      <w:r w:rsidRPr="000465C0">
        <w:rPr>
          <w:color w:val="00000A"/>
          <w:spacing w:val="-10"/>
        </w:rPr>
        <w:t xml:space="preserve"> </w:t>
      </w:r>
      <w:r w:rsidRPr="000465C0">
        <w:rPr>
          <w:color w:val="00000A"/>
        </w:rPr>
        <w:t>pracownik</w:t>
      </w:r>
      <w:r w:rsidRPr="000465C0">
        <w:rPr>
          <w:color w:val="00000A"/>
          <w:spacing w:val="-12"/>
        </w:rPr>
        <w:t xml:space="preserve"> </w:t>
      </w:r>
      <w:r w:rsidR="000465C0">
        <w:rPr>
          <w:color w:val="00000A"/>
        </w:rPr>
        <w:t>………………</w:t>
      </w:r>
      <w:proofErr w:type="gramStart"/>
      <w:r w:rsidR="000465C0">
        <w:rPr>
          <w:color w:val="00000A"/>
        </w:rPr>
        <w:t>…….</w:t>
      </w:r>
      <w:proofErr w:type="gramEnd"/>
      <w:r w:rsidR="000465C0">
        <w:rPr>
          <w:color w:val="00000A"/>
        </w:rPr>
        <w:t>.</w:t>
      </w:r>
    </w:p>
    <w:p w14:paraId="14152857" w14:textId="77777777" w:rsidR="00983457" w:rsidRDefault="007060E0">
      <w:pPr>
        <w:pStyle w:val="Akapitzlist"/>
        <w:numPr>
          <w:ilvl w:val="1"/>
          <w:numId w:val="10"/>
        </w:numPr>
        <w:tabs>
          <w:tab w:val="left" w:pos="990"/>
        </w:tabs>
        <w:spacing w:before="27" w:line="267" w:lineRule="exact"/>
        <w:ind w:left="990" w:hanging="424"/>
      </w:pPr>
      <w:r>
        <w:rPr>
          <w:color w:val="00000A"/>
        </w:rPr>
        <w:lastRenderedPageBreak/>
        <w:t>po</w:t>
      </w:r>
      <w:r>
        <w:rPr>
          <w:color w:val="00000A"/>
          <w:spacing w:val="-2"/>
        </w:rPr>
        <w:t xml:space="preserve"> </w:t>
      </w:r>
      <w:r>
        <w:rPr>
          <w:color w:val="00000A"/>
        </w:rPr>
        <w:t>stronie</w:t>
      </w:r>
      <w:r>
        <w:rPr>
          <w:color w:val="00000A"/>
          <w:spacing w:val="-6"/>
        </w:rPr>
        <w:t xml:space="preserve"> </w:t>
      </w:r>
      <w:r>
        <w:rPr>
          <w:color w:val="00000A"/>
        </w:rPr>
        <w:t>Wykonawcy:</w:t>
      </w:r>
      <w:r>
        <w:rPr>
          <w:color w:val="00000A"/>
          <w:spacing w:val="-5"/>
        </w:rPr>
        <w:t xml:space="preserve"> </w:t>
      </w:r>
      <w:r>
        <w:rPr>
          <w:color w:val="00000A"/>
          <w:spacing w:val="-2"/>
        </w:rPr>
        <w:t>….............................................................................</w:t>
      </w:r>
    </w:p>
    <w:p w14:paraId="14152858" w14:textId="77777777" w:rsidR="00983457" w:rsidRDefault="007060E0">
      <w:pPr>
        <w:pStyle w:val="Akapitzlist"/>
        <w:numPr>
          <w:ilvl w:val="0"/>
          <w:numId w:val="10"/>
        </w:numPr>
        <w:tabs>
          <w:tab w:val="left" w:pos="635"/>
        </w:tabs>
        <w:ind w:left="283" w:right="140" w:firstLine="0"/>
      </w:pPr>
      <w:r>
        <w:rPr>
          <w:color w:val="00000A"/>
        </w:rPr>
        <w:t>Korespondencja</w:t>
      </w:r>
      <w:r>
        <w:rPr>
          <w:color w:val="00000A"/>
          <w:spacing w:val="80"/>
          <w:w w:val="150"/>
        </w:rPr>
        <w:t xml:space="preserve"> </w:t>
      </w:r>
      <w:r>
        <w:rPr>
          <w:color w:val="00000A"/>
        </w:rPr>
        <w:t>pomiędzy</w:t>
      </w:r>
      <w:r>
        <w:rPr>
          <w:color w:val="00000A"/>
          <w:spacing w:val="80"/>
          <w:w w:val="150"/>
        </w:rPr>
        <w:t xml:space="preserve"> </w:t>
      </w:r>
      <w:r>
        <w:rPr>
          <w:color w:val="00000A"/>
        </w:rPr>
        <w:t>stronami</w:t>
      </w:r>
      <w:r>
        <w:rPr>
          <w:color w:val="00000A"/>
          <w:spacing w:val="80"/>
          <w:w w:val="150"/>
        </w:rPr>
        <w:t xml:space="preserve"> </w:t>
      </w:r>
      <w:r>
        <w:rPr>
          <w:color w:val="00000A"/>
        </w:rPr>
        <w:t>powinna</w:t>
      </w:r>
      <w:r>
        <w:rPr>
          <w:color w:val="00000A"/>
          <w:spacing w:val="80"/>
          <w:w w:val="150"/>
        </w:rPr>
        <w:t xml:space="preserve"> </w:t>
      </w:r>
      <w:r>
        <w:rPr>
          <w:color w:val="00000A"/>
        </w:rPr>
        <w:t>odbywać</w:t>
      </w:r>
      <w:r>
        <w:rPr>
          <w:color w:val="00000A"/>
          <w:spacing w:val="80"/>
          <w:w w:val="150"/>
        </w:rPr>
        <w:t xml:space="preserve"> </w:t>
      </w:r>
      <w:r>
        <w:rPr>
          <w:color w:val="00000A"/>
        </w:rPr>
        <w:t>się</w:t>
      </w:r>
      <w:r>
        <w:rPr>
          <w:color w:val="00000A"/>
          <w:spacing w:val="80"/>
          <w:w w:val="150"/>
        </w:rPr>
        <w:t xml:space="preserve"> </w:t>
      </w:r>
      <w:r>
        <w:rPr>
          <w:color w:val="00000A"/>
        </w:rPr>
        <w:t>poprzez</w:t>
      </w:r>
      <w:r>
        <w:rPr>
          <w:color w:val="00000A"/>
          <w:spacing w:val="80"/>
          <w:w w:val="150"/>
        </w:rPr>
        <w:t xml:space="preserve"> </w:t>
      </w:r>
      <w:r>
        <w:rPr>
          <w:color w:val="00000A"/>
        </w:rPr>
        <w:t>osoby</w:t>
      </w:r>
      <w:r>
        <w:rPr>
          <w:color w:val="00000A"/>
          <w:spacing w:val="80"/>
          <w:w w:val="150"/>
        </w:rPr>
        <w:t xml:space="preserve"> </w:t>
      </w:r>
      <w:r>
        <w:rPr>
          <w:color w:val="00000A"/>
        </w:rPr>
        <w:t>uprawnione</w:t>
      </w:r>
      <w:r>
        <w:rPr>
          <w:color w:val="00000A"/>
          <w:spacing w:val="40"/>
        </w:rPr>
        <w:t xml:space="preserve"> </w:t>
      </w:r>
      <w:r>
        <w:rPr>
          <w:color w:val="00000A"/>
        </w:rPr>
        <w:t>do reprezentacji, w formie pisemnej.</w:t>
      </w:r>
    </w:p>
    <w:p w14:paraId="14152859" w14:textId="77777777" w:rsidR="00983457" w:rsidRDefault="007060E0">
      <w:pPr>
        <w:spacing w:before="239"/>
        <w:ind w:left="232" w:right="99"/>
        <w:jc w:val="center"/>
        <w:rPr>
          <w:b/>
          <w:sz w:val="20"/>
        </w:rPr>
      </w:pPr>
      <w:r>
        <w:rPr>
          <w:b/>
          <w:color w:val="00000A"/>
          <w:sz w:val="20"/>
        </w:rPr>
        <w:t>§</w:t>
      </w:r>
      <w:r>
        <w:rPr>
          <w:b/>
          <w:color w:val="00000A"/>
          <w:spacing w:val="-3"/>
          <w:sz w:val="20"/>
        </w:rPr>
        <w:t xml:space="preserve"> </w:t>
      </w:r>
      <w:r>
        <w:rPr>
          <w:b/>
          <w:color w:val="00000A"/>
          <w:spacing w:val="-5"/>
          <w:sz w:val="20"/>
        </w:rPr>
        <w:t>14</w:t>
      </w:r>
    </w:p>
    <w:p w14:paraId="1415285A" w14:textId="77777777" w:rsidR="00983457" w:rsidRDefault="007060E0">
      <w:pPr>
        <w:spacing w:before="1"/>
        <w:ind w:left="327" w:right="190"/>
        <w:jc w:val="center"/>
        <w:rPr>
          <w:b/>
          <w:sz w:val="20"/>
        </w:rPr>
      </w:pPr>
      <w:r>
        <w:rPr>
          <w:b/>
          <w:color w:val="00000A"/>
          <w:sz w:val="20"/>
        </w:rPr>
        <w:t>Odstąpienie</w:t>
      </w:r>
      <w:r>
        <w:rPr>
          <w:b/>
          <w:color w:val="00000A"/>
          <w:spacing w:val="-6"/>
          <w:sz w:val="20"/>
        </w:rPr>
        <w:t xml:space="preserve"> </w:t>
      </w:r>
      <w:r>
        <w:rPr>
          <w:b/>
          <w:color w:val="00000A"/>
          <w:sz w:val="20"/>
        </w:rPr>
        <w:t>od</w:t>
      </w:r>
      <w:r>
        <w:rPr>
          <w:b/>
          <w:color w:val="00000A"/>
          <w:spacing w:val="-7"/>
          <w:sz w:val="20"/>
        </w:rPr>
        <w:t xml:space="preserve"> </w:t>
      </w:r>
      <w:r>
        <w:rPr>
          <w:b/>
          <w:color w:val="00000A"/>
          <w:spacing w:val="-4"/>
          <w:sz w:val="20"/>
        </w:rPr>
        <w:t>umowy</w:t>
      </w:r>
    </w:p>
    <w:p w14:paraId="1415285B" w14:textId="77777777" w:rsidR="00983457" w:rsidRDefault="007060E0">
      <w:pPr>
        <w:pStyle w:val="Akapitzlist"/>
        <w:numPr>
          <w:ilvl w:val="0"/>
          <w:numId w:val="9"/>
        </w:numPr>
        <w:tabs>
          <w:tab w:val="left" w:pos="566"/>
        </w:tabs>
        <w:spacing w:before="234" w:line="261" w:lineRule="exact"/>
        <w:ind w:hanging="283"/>
      </w:pPr>
      <w:r>
        <w:rPr>
          <w:color w:val="00000A"/>
        </w:rPr>
        <w:t>Zamawiający</w:t>
      </w:r>
      <w:r>
        <w:rPr>
          <w:color w:val="00000A"/>
          <w:spacing w:val="-6"/>
        </w:rPr>
        <w:t xml:space="preserve"> </w:t>
      </w:r>
      <w:r>
        <w:rPr>
          <w:color w:val="00000A"/>
        </w:rPr>
        <w:t>ma</w:t>
      </w:r>
      <w:r>
        <w:rPr>
          <w:color w:val="00000A"/>
          <w:spacing w:val="-2"/>
        </w:rPr>
        <w:t xml:space="preserve"> </w:t>
      </w:r>
      <w:r>
        <w:rPr>
          <w:color w:val="00000A"/>
        </w:rPr>
        <w:t>prawo</w:t>
      </w:r>
      <w:r>
        <w:rPr>
          <w:color w:val="00000A"/>
          <w:spacing w:val="-4"/>
        </w:rPr>
        <w:t xml:space="preserve"> </w:t>
      </w:r>
      <w:r>
        <w:rPr>
          <w:color w:val="00000A"/>
        </w:rPr>
        <w:t>odstąpić</w:t>
      </w:r>
      <w:r>
        <w:rPr>
          <w:color w:val="00000A"/>
          <w:spacing w:val="-2"/>
        </w:rPr>
        <w:t xml:space="preserve"> </w:t>
      </w:r>
      <w:r>
        <w:rPr>
          <w:color w:val="00000A"/>
        </w:rPr>
        <w:t>od</w:t>
      </w:r>
      <w:r>
        <w:rPr>
          <w:color w:val="00000A"/>
          <w:spacing w:val="-3"/>
        </w:rPr>
        <w:t xml:space="preserve"> </w:t>
      </w:r>
      <w:r>
        <w:rPr>
          <w:color w:val="00000A"/>
        </w:rPr>
        <w:t>umowy</w:t>
      </w:r>
      <w:r>
        <w:rPr>
          <w:color w:val="00000A"/>
          <w:spacing w:val="-6"/>
        </w:rPr>
        <w:t xml:space="preserve"> </w:t>
      </w:r>
      <w:r>
        <w:rPr>
          <w:color w:val="00000A"/>
        </w:rPr>
        <w:t>w</w:t>
      </w:r>
      <w:r>
        <w:rPr>
          <w:color w:val="00000A"/>
          <w:spacing w:val="-1"/>
        </w:rPr>
        <w:t xml:space="preserve"> </w:t>
      </w:r>
      <w:proofErr w:type="gramStart"/>
      <w:r>
        <w:rPr>
          <w:color w:val="00000A"/>
        </w:rPr>
        <w:t>przypadku</w:t>
      </w:r>
      <w:proofErr w:type="gramEnd"/>
      <w:r>
        <w:rPr>
          <w:color w:val="00000A"/>
          <w:spacing w:val="-3"/>
        </w:rPr>
        <w:t xml:space="preserve"> </w:t>
      </w:r>
      <w:r>
        <w:rPr>
          <w:color w:val="00000A"/>
          <w:spacing w:val="-4"/>
        </w:rPr>
        <w:t>gdy:</w:t>
      </w:r>
    </w:p>
    <w:p w14:paraId="1415285C" w14:textId="77777777" w:rsidR="00983457" w:rsidRDefault="007060E0">
      <w:pPr>
        <w:pStyle w:val="Akapitzlist"/>
        <w:numPr>
          <w:ilvl w:val="1"/>
          <w:numId w:val="9"/>
        </w:numPr>
        <w:tabs>
          <w:tab w:val="left" w:pos="844"/>
        </w:tabs>
        <w:spacing w:before="3" w:line="228" w:lineRule="auto"/>
        <w:ind w:right="138" w:firstLine="0"/>
      </w:pPr>
      <w:r>
        <w:rPr>
          <w:color w:val="00000A"/>
        </w:rPr>
        <w:t>Projektant</w:t>
      </w:r>
      <w:r>
        <w:rPr>
          <w:color w:val="00000A"/>
          <w:spacing w:val="-9"/>
        </w:rPr>
        <w:t xml:space="preserve"> </w:t>
      </w:r>
      <w:r>
        <w:rPr>
          <w:color w:val="00000A"/>
        </w:rPr>
        <w:t>bez</w:t>
      </w:r>
      <w:r>
        <w:rPr>
          <w:color w:val="00000A"/>
          <w:spacing w:val="-10"/>
        </w:rPr>
        <w:t xml:space="preserve"> </w:t>
      </w:r>
      <w:r>
        <w:rPr>
          <w:color w:val="00000A"/>
        </w:rPr>
        <w:t>uzasadnionej</w:t>
      </w:r>
      <w:r>
        <w:rPr>
          <w:color w:val="00000A"/>
          <w:spacing w:val="-9"/>
        </w:rPr>
        <w:t xml:space="preserve"> </w:t>
      </w:r>
      <w:r>
        <w:rPr>
          <w:color w:val="00000A"/>
        </w:rPr>
        <w:t>przyczyny</w:t>
      </w:r>
      <w:r>
        <w:rPr>
          <w:color w:val="00000A"/>
          <w:spacing w:val="-10"/>
        </w:rPr>
        <w:t xml:space="preserve"> </w:t>
      </w:r>
      <w:r>
        <w:rPr>
          <w:color w:val="00000A"/>
        </w:rPr>
        <w:t>nie</w:t>
      </w:r>
      <w:r>
        <w:rPr>
          <w:color w:val="00000A"/>
          <w:spacing w:val="-9"/>
        </w:rPr>
        <w:t xml:space="preserve"> </w:t>
      </w:r>
      <w:r>
        <w:rPr>
          <w:color w:val="00000A"/>
        </w:rPr>
        <w:t>rozpoczął</w:t>
      </w:r>
      <w:r>
        <w:rPr>
          <w:color w:val="00000A"/>
          <w:spacing w:val="-11"/>
        </w:rPr>
        <w:t xml:space="preserve"> </w:t>
      </w:r>
      <w:r>
        <w:rPr>
          <w:color w:val="00000A"/>
        </w:rPr>
        <w:t>prac</w:t>
      </w:r>
      <w:r>
        <w:rPr>
          <w:color w:val="00000A"/>
          <w:spacing w:val="-11"/>
        </w:rPr>
        <w:t xml:space="preserve"> </w:t>
      </w:r>
      <w:proofErr w:type="gramStart"/>
      <w:r>
        <w:rPr>
          <w:color w:val="00000A"/>
        </w:rPr>
        <w:t>projektowych,</w:t>
      </w:r>
      <w:proofErr w:type="gramEnd"/>
      <w:r>
        <w:rPr>
          <w:color w:val="00000A"/>
          <w:spacing w:val="-9"/>
        </w:rPr>
        <w:t xml:space="preserve"> </w:t>
      </w:r>
      <w:r>
        <w:rPr>
          <w:color w:val="00000A"/>
        </w:rPr>
        <w:t>albo</w:t>
      </w:r>
      <w:r>
        <w:rPr>
          <w:color w:val="00000A"/>
          <w:spacing w:val="-9"/>
        </w:rPr>
        <w:t xml:space="preserve"> </w:t>
      </w:r>
      <w:r>
        <w:rPr>
          <w:color w:val="00000A"/>
        </w:rPr>
        <w:t>nie</w:t>
      </w:r>
      <w:r>
        <w:rPr>
          <w:color w:val="00000A"/>
          <w:spacing w:val="-9"/>
        </w:rPr>
        <w:t xml:space="preserve"> </w:t>
      </w:r>
      <w:r>
        <w:rPr>
          <w:color w:val="00000A"/>
        </w:rPr>
        <w:t>kontynuuje</w:t>
      </w:r>
      <w:r>
        <w:rPr>
          <w:color w:val="00000A"/>
          <w:spacing w:val="-9"/>
        </w:rPr>
        <w:t xml:space="preserve"> </w:t>
      </w:r>
      <w:r>
        <w:rPr>
          <w:color w:val="00000A"/>
        </w:rPr>
        <w:t>ich pomimo wezwania Zamawiającego na piśmie,</w:t>
      </w:r>
    </w:p>
    <w:p w14:paraId="1415285D" w14:textId="77777777" w:rsidR="00983457" w:rsidRDefault="007060E0">
      <w:pPr>
        <w:pStyle w:val="Akapitzlist"/>
        <w:numPr>
          <w:ilvl w:val="1"/>
          <w:numId w:val="9"/>
        </w:numPr>
        <w:tabs>
          <w:tab w:val="left" w:pos="852"/>
        </w:tabs>
        <w:spacing w:before="1" w:line="228" w:lineRule="auto"/>
        <w:ind w:right="138" w:firstLine="0"/>
      </w:pPr>
      <w:r>
        <w:rPr>
          <w:color w:val="00000A"/>
        </w:rPr>
        <w:t>Projektant</w:t>
      </w:r>
      <w:r>
        <w:rPr>
          <w:color w:val="00000A"/>
          <w:spacing w:val="-6"/>
        </w:rPr>
        <w:t xml:space="preserve"> </w:t>
      </w:r>
      <w:r>
        <w:rPr>
          <w:color w:val="00000A"/>
        </w:rPr>
        <w:t>opóźnia</w:t>
      </w:r>
      <w:r>
        <w:rPr>
          <w:color w:val="00000A"/>
          <w:spacing w:val="-2"/>
        </w:rPr>
        <w:t xml:space="preserve"> </w:t>
      </w:r>
      <w:r>
        <w:rPr>
          <w:color w:val="00000A"/>
        </w:rPr>
        <w:t>się</w:t>
      </w:r>
      <w:r>
        <w:rPr>
          <w:color w:val="00000A"/>
          <w:spacing w:val="-1"/>
        </w:rPr>
        <w:t xml:space="preserve"> </w:t>
      </w:r>
      <w:r>
        <w:rPr>
          <w:color w:val="00000A"/>
        </w:rPr>
        <w:t>lub pozostaje</w:t>
      </w:r>
      <w:r>
        <w:rPr>
          <w:color w:val="00000A"/>
          <w:spacing w:val="-4"/>
        </w:rPr>
        <w:t xml:space="preserve"> </w:t>
      </w:r>
      <w:r>
        <w:rPr>
          <w:color w:val="00000A"/>
        </w:rPr>
        <w:t>w zwłoce</w:t>
      </w:r>
      <w:r>
        <w:rPr>
          <w:color w:val="00000A"/>
          <w:spacing w:val="-1"/>
        </w:rPr>
        <w:t xml:space="preserve"> </w:t>
      </w:r>
      <w:r>
        <w:rPr>
          <w:color w:val="00000A"/>
        </w:rPr>
        <w:t>z</w:t>
      </w:r>
      <w:r>
        <w:rPr>
          <w:color w:val="00000A"/>
          <w:spacing w:val="-3"/>
        </w:rPr>
        <w:t xml:space="preserve"> </w:t>
      </w:r>
      <w:r>
        <w:rPr>
          <w:color w:val="00000A"/>
        </w:rPr>
        <w:t>realizacja</w:t>
      </w:r>
      <w:r>
        <w:rPr>
          <w:color w:val="00000A"/>
          <w:spacing w:val="-1"/>
        </w:rPr>
        <w:t xml:space="preserve"> </w:t>
      </w:r>
      <w:r>
        <w:rPr>
          <w:color w:val="00000A"/>
        </w:rPr>
        <w:t>poszczególnych prac</w:t>
      </w:r>
      <w:r>
        <w:rPr>
          <w:color w:val="00000A"/>
          <w:spacing w:val="-2"/>
        </w:rPr>
        <w:t xml:space="preserve"> </w:t>
      </w:r>
      <w:r>
        <w:rPr>
          <w:color w:val="00000A"/>
        </w:rPr>
        <w:t>projektowych</w:t>
      </w:r>
      <w:r>
        <w:rPr>
          <w:color w:val="00000A"/>
          <w:spacing w:val="-7"/>
        </w:rPr>
        <w:t xml:space="preserve"> </w:t>
      </w:r>
      <w:r>
        <w:rPr>
          <w:color w:val="00000A"/>
        </w:rPr>
        <w:t>w sposób zagrażający terminowemu wykonaniu przedmiotu niniejszej umowy,</w:t>
      </w:r>
    </w:p>
    <w:p w14:paraId="1415285E" w14:textId="77777777" w:rsidR="00983457" w:rsidRDefault="007060E0">
      <w:pPr>
        <w:pStyle w:val="Tekstpodstawowy"/>
        <w:spacing w:line="230" w:lineRule="auto"/>
        <w:ind w:left="623"/>
        <w:jc w:val="left"/>
      </w:pPr>
      <w:r>
        <w:rPr>
          <w:color w:val="00000A"/>
        </w:rPr>
        <w:t>3</w:t>
      </w:r>
      <w:r>
        <w:rPr>
          <w:color w:val="00000A"/>
          <w:spacing w:val="27"/>
        </w:rPr>
        <w:t xml:space="preserve"> </w:t>
      </w:r>
      <w:r>
        <w:rPr>
          <w:color w:val="00000A"/>
        </w:rPr>
        <w:t>Projektant</w:t>
      </w:r>
      <w:r>
        <w:rPr>
          <w:color w:val="00000A"/>
          <w:spacing w:val="28"/>
        </w:rPr>
        <w:t xml:space="preserve"> </w:t>
      </w:r>
      <w:r>
        <w:rPr>
          <w:color w:val="00000A"/>
        </w:rPr>
        <w:t>nie</w:t>
      </w:r>
      <w:r>
        <w:rPr>
          <w:color w:val="00000A"/>
          <w:spacing w:val="27"/>
        </w:rPr>
        <w:t xml:space="preserve"> </w:t>
      </w:r>
      <w:r>
        <w:rPr>
          <w:color w:val="00000A"/>
        </w:rPr>
        <w:t>podjął czynności sprawowania</w:t>
      </w:r>
      <w:r>
        <w:rPr>
          <w:color w:val="00000A"/>
          <w:spacing w:val="27"/>
        </w:rPr>
        <w:t xml:space="preserve"> </w:t>
      </w:r>
      <w:r>
        <w:rPr>
          <w:color w:val="00000A"/>
        </w:rPr>
        <w:t>nadzoru</w:t>
      </w:r>
      <w:r>
        <w:rPr>
          <w:color w:val="00000A"/>
          <w:spacing w:val="25"/>
        </w:rPr>
        <w:t xml:space="preserve"> </w:t>
      </w:r>
      <w:r>
        <w:rPr>
          <w:color w:val="00000A"/>
        </w:rPr>
        <w:t>autorskiego</w:t>
      </w:r>
      <w:r>
        <w:rPr>
          <w:color w:val="00000A"/>
          <w:spacing w:val="27"/>
        </w:rPr>
        <w:t xml:space="preserve"> </w:t>
      </w:r>
      <w:r>
        <w:rPr>
          <w:color w:val="00000A"/>
        </w:rPr>
        <w:t>w</w:t>
      </w:r>
      <w:r>
        <w:rPr>
          <w:color w:val="00000A"/>
          <w:spacing w:val="25"/>
        </w:rPr>
        <w:t xml:space="preserve"> </w:t>
      </w:r>
      <w:r>
        <w:rPr>
          <w:color w:val="00000A"/>
        </w:rPr>
        <w:t>wyznaczonym</w:t>
      </w:r>
      <w:r>
        <w:rPr>
          <w:color w:val="00000A"/>
          <w:spacing w:val="29"/>
        </w:rPr>
        <w:t xml:space="preserve"> </w:t>
      </w:r>
      <w:r>
        <w:rPr>
          <w:color w:val="00000A"/>
        </w:rPr>
        <w:t>terminie, pomimo zawiadomienia o skorzystaniu z prawa opcji o którym mowa w § 7 umowy,</w:t>
      </w:r>
    </w:p>
    <w:p w14:paraId="1415285F" w14:textId="77777777" w:rsidR="00983457" w:rsidRDefault="007060E0">
      <w:pPr>
        <w:pStyle w:val="Akapitzlist"/>
        <w:numPr>
          <w:ilvl w:val="0"/>
          <w:numId w:val="8"/>
        </w:numPr>
        <w:tabs>
          <w:tab w:val="left" w:pos="862"/>
        </w:tabs>
        <w:spacing w:line="228" w:lineRule="auto"/>
        <w:ind w:right="139" w:firstLine="0"/>
      </w:pPr>
      <w:r>
        <w:rPr>
          <w:color w:val="00000A"/>
        </w:rPr>
        <w:t>Projektant nie wykonuje obowiązków w sposób należyty i zgodnie z ustalonymi terminami, co powoduje opóźnienie w realizacji robót budowlanych.</w:t>
      </w:r>
    </w:p>
    <w:p w14:paraId="14152860" w14:textId="77777777" w:rsidR="00983457" w:rsidRDefault="007060E0">
      <w:pPr>
        <w:pStyle w:val="Akapitzlist"/>
        <w:numPr>
          <w:ilvl w:val="0"/>
          <w:numId w:val="8"/>
        </w:numPr>
        <w:tabs>
          <w:tab w:val="left" w:pos="902"/>
        </w:tabs>
        <w:spacing w:line="251" w:lineRule="exact"/>
        <w:ind w:left="902" w:hanging="279"/>
      </w:pPr>
      <w:r>
        <w:rPr>
          <w:color w:val="00000A"/>
        </w:rPr>
        <w:t>zostanie</w:t>
      </w:r>
      <w:r>
        <w:rPr>
          <w:color w:val="00000A"/>
          <w:spacing w:val="-8"/>
        </w:rPr>
        <w:t xml:space="preserve"> </w:t>
      </w:r>
      <w:r>
        <w:rPr>
          <w:color w:val="00000A"/>
        </w:rPr>
        <w:t>wydany</w:t>
      </w:r>
      <w:r>
        <w:rPr>
          <w:color w:val="00000A"/>
          <w:spacing w:val="-2"/>
        </w:rPr>
        <w:t xml:space="preserve"> </w:t>
      </w:r>
      <w:r>
        <w:rPr>
          <w:color w:val="00000A"/>
        </w:rPr>
        <w:t>prawomocny</w:t>
      </w:r>
      <w:r>
        <w:rPr>
          <w:color w:val="00000A"/>
          <w:spacing w:val="-4"/>
        </w:rPr>
        <w:t xml:space="preserve"> </w:t>
      </w:r>
      <w:r>
        <w:rPr>
          <w:color w:val="00000A"/>
        </w:rPr>
        <w:t>nakaz</w:t>
      </w:r>
      <w:r>
        <w:rPr>
          <w:color w:val="00000A"/>
          <w:spacing w:val="-4"/>
        </w:rPr>
        <w:t xml:space="preserve"> </w:t>
      </w:r>
      <w:r>
        <w:rPr>
          <w:color w:val="00000A"/>
        </w:rPr>
        <w:t>zajęcia</w:t>
      </w:r>
      <w:r>
        <w:rPr>
          <w:color w:val="00000A"/>
          <w:spacing w:val="-7"/>
        </w:rPr>
        <w:t xml:space="preserve"> </w:t>
      </w:r>
      <w:r>
        <w:rPr>
          <w:color w:val="00000A"/>
        </w:rPr>
        <w:t>składników</w:t>
      </w:r>
      <w:r>
        <w:rPr>
          <w:color w:val="00000A"/>
          <w:spacing w:val="-5"/>
        </w:rPr>
        <w:t xml:space="preserve"> </w:t>
      </w:r>
      <w:r>
        <w:rPr>
          <w:color w:val="00000A"/>
        </w:rPr>
        <w:t>majątku</w:t>
      </w:r>
      <w:r>
        <w:rPr>
          <w:color w:val="00000A"/>
          <w:spacing w:val="-6"/>
        </w:rPr>
        <w:t xml:space="preserve"> </w:t>
      </w:r>
      <w:r>
        <w:rPr>
          <w:color w:val="00000A"/>
          <w:spacing w:val="-2"/>
        </w:rPr>
        <w:t>Wykonawcy,</w:t>
      </w:r>
    </w:p>
    <w:p w14:paraId="14152861" w14:textId="77777777" w:rsidR="00983457" w:rsidRDefault="007060E0">
      <w:pPr>
        <w:pStyle w:val="Akapitzlist"/>
        <w:numPr>
          <w:ilvl w:val="0"/>
          <w:numId w:val="8"/>
        </w:numPr>
        <w:tabs>
          <w:tab w:val="left" w:pos="893"/>
        </w:tabs>
        <w:spacing w:line="228" w:lineRule="auto"/>
        <w:ind w:right="139" w:firstLine="0"/>
      </w:pPr>
      <w:r>
        <w:rPr>
          <w:color w:val="00000A"/>
        </w:rPr>
        <w:t>innego</w:t>
      </w:r>
      <w:r>
        <w:rPr>
          <w:color w:val="00000A"/>
          <w:spacing w:val="37"/>
        </w:rPr>
        <w:t xml:space="preserve"> </w:t>
      </w:r>
      <w:r>
        <w:rPr>
          <w:color w:val="00000A"/>
        </w:rPr>
        <w:t>rażącego</w:t>
      </w:r>
      <w:r>
        <w:rPr>
          <w:color w:val="00000A"/>
          <w:spacing w:val="39"/>
        </w:rPr>
        <w:t xml:space="preserve"> </w:t>
      </w:r>
      <w:r>
        <w:rPr>
          <w:color w:val="00000A"/>
        </w:rPr>
        <w:t>naruszenia</w:t>
      </w:r>
      <w:r>
        <w:rPr>
          <w:color w:val="00000A"/>
          <w:spacing w:val="37"/>
        </w:rPr>
        <w:t xml:space="preserve"> </w:t>
      </w:r>
      <w:r>
        <w:rPr>
          <w:color w:val="00000A"/>
        </w:rPr>
        <w:t>warunków</w:t>
      </w:r>
      <w:r>
        <w:rPr>
          <w:color w:val="00000A"/>
          <w:spacing w:val="38"/>
        </w:rPr>
        <w:t xml:space="preserve"> </w:t>
      </w:r>
      <w:r>
        <w:rPr>
          <w:color w:val="00000A"/>
        </w:rPr>
        <w:t>umowy</w:t>
      </w:r>
      <w:r>
        <w:rPr>
          <w:color w:val="00000A"/>
          <w:spacing w:val="37"/>
        </w:rPr>
        <w:t xml:space="preserve"> </w:t>
      </w:r>
      <w:r>
        <w:rPr>
          <w:color w:val="00000A"/>
        </w:rPr>
        <w:t>w</w:t>
      </w:r>
      <w:r>
        <w:rPr>
          <w:color w:val="00000A"/>
          <w:spacing w:val="37"/>
        </w:rPr>
        <w:t xml:space="preserve"> </w:t>
      </w:r>
      <w:r>
        <w:rPr>
          <w:color w:val="00000A"/>
        </w:rPr>
        <w:t>tym</w:t>
      </w:r>
      <w:r>
        <w:rPr>
          <w:color w:val="00000A"/>
          <w:spacing w:val="39"/>
        </w:rPr>
        <w:t xml:space="preserve"> </w:t>
      </w:r>
      <w:r>
        <w:rPr>
          <w:color w:val="00000A"/>
        </w:rPr>
        <w:t>w</w:t>
      </w:r>
      <w:r>
        <w:rPr>
          <w:color w:val="00000A"/>
          <w:spacing w:val="37"/>
        </w:rPr>
        <w:t xml:space="preserve"> </w:t>
      </w:r>
      <w:r>
        <w:rPr>
          <w:color w:val="00000A"/>
        </w:rPr>
        <w:t>szczególności</w:t>
      </w:r>
      <w:r>
        <w:rPr>
          <w:color w:val="00000A"/>
          <w:spacing w:val="37"/>
        </w:rPr>
        <w:t xml:space="preserve"> </w:t>
      </w:r>
      <w:r>
        <w:rPr>
          <w:color w:val="00000A"/>
        </w:rPr>
        <w:t>niewykonania</w:t>
      </w:r>
      <w:r>
        <w:rPr>
          <w:color w:val="00000A"/>
          <w:spacing w:val="37"/>
        </w:rPr>
        <w:t xml:space="preserve"> </w:t>
      </w:r>
      <w:r>
        <w:rPr>
          <w:color w:val="00000A"/>
        </w:rPr>
        <w:t>przez Wykonawcę obowiązków określonych w umowie</w:t>
      </w:r>
    </w:p>
    <w:p w14:paraId="14152862" w14:textId="77777777" w:rsidR="00983457" w:rsidRDefault="007060E0">
      <w:pPr>
        <w:pStyle w:val="Akapitzlist"/>
        <w:numPr>
          <w:ilvl w:val="0"/>
          <w:numId w:val="9"/>
        </w:numPr>
        <w:tabs>
          <w:tab w:val="left" w:pos="566"/>
        </w:tabs>
        <w:spacing w:line="230" w:lineRule="auto"/>
        <w:ind w:right="139"/>
      </w:pPr>
      <w:r>
        <w:rPr>
          <w:color w:val="00000A"/>
        </w:rPr>
        <w:t xml:space="preserve">Zamawiający może również odstąpić od umowy w </w:t>
      </w:r>
      <w:proofErr w:type="gramStart"/>
      <w:r>
        <w:rPr>
          <w:color w:val="00000A"/>
        </w:rPr>
        <w:t>przypadkach</w:t>
      </w:r>
      <w:proofErr w:type="gramEnd"/>
      <w:r>
        <w:rPr>
          <w:color w:val="00000A"/>
        </w:rPr>
        <w:t xml:space="preserve"> o których mowa w art. 456 ust. 1 ustawy Prawo zamówień publicznych.</w:t>
      </w:r>
    </w:p>
    <w:p w14:paraId="14152863" w14:textId="77777777" w:rsidR="00983457" w:rsidRDefault="007060E0">
      <w:pPr>
        <w:pStyle w:val="Akapitzlist"/>
        <w:numPr>
          <w:ilvl w:val="0"/>
          <w:numId w:val="9"/>
        </w:numPr>
        <w:tabs>
          <w:tab w:val="left" w:pos="566"/>
        </w:tabs>
        <w:spacing w:line="276" w:lineRule="auto"/>
        <w:ind w:right="134"/>
      </w:pPr>
      <w:r>
        <w:rPr>
          <w:color w:val="00000A"/>
        </w:rPr>
        <w:t>Odstąpienie</w:t>
      </w:r>
      <w:r>
        <w:rPr>
          <w:color w:val="00000A"/>
          <w:spacing w:val="-13"/>
        </w:rPr>
        <w:t xml:space="preserve"> </w:t>
      </w:r>
      <w:r>
        <w:rPr>
          <w:color w:val="00000A"/>
        </w:rPr>
        <w:t>od</w:t>
      </w:r>
      <w:r>
        <w:rPr>
          <w:color w:val="00000A"/>
          <w:spacing w:val="-12"/>
        </w:rPr>
        <w:t xml:space="preserve"> </w:t>
      </w:r>
      <w:r>
        <w:rPr>
          <w:color w:val="00000A"/>
        </w:rPr>
        <w:t>umowy</w:t>
      </w:r>
      <w:r>
        <w:rPr>
          <w:color w:val="00000A"/>
          <w:spacing w:val="-12"/>
        </w:rPr>
        <w:t xml:space="preserve"> </w:t>
      </w:r>
      <w:r>
        <w:rPr>
          <w:color w:val="00000A"/>
        </w:rPr>
        <w:t>w</w:t>
      </w:r>
      <w:r>
        <w:rPr>
          <w:color w:val="00000A"/>
          <w:spacing w:val="-11"/>
        </w:rPr>
        <w:t xml:space="preserve"> </w:t>
      </w:r>
      <w:r>
        <w:rPr>
          <w:color w:val="00000A"/>
        </w:rPr>
        <w:t>przypadkach</w:t>
      </w:r>
      <w:r>
        <w:rPr>
          <w:color w:val="00000A"/>
          <w:spacing w:val="-11"/>
        </w:rPr>
        <w:t xml:space="preserve"> </w:t>
      </w:r>
      <w:r>
        <w:rPr>
          <w:color w:val="00000A"/>
        </w:rPr>
        <w:t>wymienionych</w:t>
      </w:r>
      <w:r>
        <w:rPr>
          <w:color w:val="00000A"/>
          <w:spacing w:val="-13"/>
        </w:rPr>
        <w:t xml:space="preserve"> </w:t>
      </w:r>
      <w:r>
        <w:rPr>
          <w:color w:val="00000A"/>
        </w:rPr>
        <w:t>w</w:t>
      </w:r>
      <w:r>
        <w:rPr>
          <w:color w:val="00000A"/>
          <w:spacing w:val="-11"/>
        </w:rPr>
        <w:t xml:space="preserve"> </w:t>
      </w:r>
      <w:r>
        <w:rPr>
          <w:color w:val="00000A"/>
        </w:rPr>
        <w:t>ust.</w:t>
      </w:r>
      <w:r>
        <w:rPr>
          <w:color w:val="00000A"/>
          <w:spacing w:val="-12"/>
        </w:rPr>
        <w:t xml:space="preserve"> </w:t>
      </w:r>
      <w:r>
        <w:rPr>
          <w:color w:val="00000A"/>
        </w:rPr>
        <w:t>1</w:t>
      </w:r>
      <w:r>
        <w:rPr>
          <w:color w:val="00000A"/>
          <w:spacing w:val="-13"/>
        </w:rPr>
        <w:t xml:space="preserve"> </w:t>
      </w:r>
      <w:r>
        <w:rPr>
          <w:color w:val="00000A"/>
        </w:rPr>
        <w:t>i</w:t>
      </w:r>
      <w:r>
        <w:rPr>
          <w:color w:val="00000A"/>
          <w:spacing w:val="-10"/>
        </w:rPr>
        <w:t xml:space="preserve"> </w:t>
      </w:r>
      <w:r>
        <w:rPr>
          <w:color w:val="00000A"/>
        </w:rPr>
        <w:t>2</w:t>
      </w:r>
      <w:r>
        <w:rPr>
          <w:color w:val="00000A"/>
          <w:spacing w:val="-10"/>
        </w:rPr>
        <w:t xml:space="preserve"> </w:t>
      </w:r>
      <w:r>
        <w:rPr>
          <w:color w:val="00000A"/>
        </w:rPr>
        <w:t>następuje</w:t>
      </w:r>
      <w:r>
        <w:rPr>
          <w:color w:val="00000A"/>
          <w:spacing w:val="-10"/>
        </w:rPr>
        <w:t xml:space="preserve"> </w:t>
      </w:r>
      <w:r>
        <w:rPr>
          <w:color w:val="00000A"/>
        </w:rPr>
        <w:t>przez</w:t>
      </w:r>
      <w:r>
        <w:rPr>
          <w:color w:val="00000A"/>
          <w:spacing w:val="-13"/>
        </w:rPr>
        <w:t xml:space="preserve"> </w:t>
      </w:r>
      <w:r>
        <w:rPr>
          <w:color w:val="00000A"/>
        </w:rPr>
        <w:t>oświadczenie</w:t>
      </w:r>
      <w:r>
        <w:rPr>
          <w:color w:val="00000A"/>
          <w:spacing w:val="-10"/>
        </w:rPr>
        <w:t xml:space="preserve"> </w:t>
      </w:r>
      <w:r>
        <w:rPr>
          <w:color w:val="00000A"/>
        </w:rPr>
        <w:t>pod rygorem nieważności złożone w formie pisemnej lub w postaci elektronicznej opatrzonej kwalifikowanym</w:t>
      </w:r>
      <w:r>
        <w:rPr>
          <w:color w:val="00000A"/>
          <w:spacing w:val="-10"/>
        </w:rPr>
        <w:t xml:space="preserve"> </w:t>
      </w:r>
      <w:r>
        <w:rPr>
          <w:color w:val="00000A"/>
        </w:rPr>
        <w:t>podpisem</w:t>
      </w:r>
      <w:r>
        <w:rPr>
          <w:color w:val="00000A"/>
          <w:spacing w:val="-12"/>
        </w:rPr>
        <w:t xml:space="preserve"> </w:t>
      </w:r>
      <w:r>
        <w:rPr>
          <w:color w:val="00000A"/>
        </w:rPr>
        <w:t>elektronicznym,</w:t>
      </w:r>
      <w:r>
        <w:rPr>
          <w:color w:val="00000A"/>
          <w:spacing w:val="-12"/>
        </w:rPr>
        <w:t xml:space="preserve"> </w:t>
      </w:r>
      <w:r>
        <w:rPr>
          <w:color w:val="00000A"/>
        </w:rPr>
        <w:t>z</w:t>
      </w:r>
      <w:r>
        <w:rPr>
          <w:color w:val="00000A"/>
          <w:spacing w:val="-9"/>
        </w:rPr>
        <w:t xml:space="preserve"> </w:t>
      </w:r>
      <w:r>
        <w:rPr>
          <w:color w:val="00000A"/>
        </w:rPr>
        <w:t>podaniem</w:t>
      </w:r>
      <w:r>
        <w:rPr>
          <w:color w:val="00000A"/>
          <w:spacing w:val="-8"/>
        </w:rPr>
        <w:t xml:space="preserve"> </w:t>
      </w:r>
      <w:r>
        <w:rPr>
          <w:color w:val="00000A"/>
        </w:rPr>
        <w:t>przyczyny</w:t>
      </w:r>
      <w:r>
        <w:rPr>
          <w:color w:val="00000A"/>
          <w:spacing w:val="-11"/>
        </w:rPr>
        <w:t xml:space="preserve"> </w:t>
      </w:r>
      <w:r>
        <w:rPr>
          <w:color w:val="00000A"/>
        </w:rPr>
        <w:t>odstąpienia</w:t>
      </w:r>
      <w:r>
        <w:rPr>
          <w:color w:val="00000A"/>
          <w:spacing w:val="-12"/>
        </w:rPr>
        <w:t xml:space="preserve"> </w:t>
      </w:r>
      <w:r>
        <w:rPr>
          <w:color w:val="00000A"/>
        </w:rPr>
        <w:t>w</w:t>
      </w:r>
      <w:r>
        <w:rPr>
          <w:color w:val="00000A"/>
          <w:spacing w:val="-9"/>
        </w:rPr>
        <w:t xml:space="preserve"> </w:t>
      </w:r>
      <w:r>
        <w:rPr>
          <w:color w:val="00000A"/>
        </w:rPr>
        <w:t>terminie</w:t>
      </w:r>
      <w:r>
        <w:rPr>
          <w:color w:val="00000A"/>
          <w:spacing w:val="-10"/>
        </w:rPr>
        <w:t xml:space="preserve"> </w:t>
      </w:r>
      <w:r>
        <w:rPr>
          <w:color w:val="00000A"/>
        </w:rPr>
        <w:t>30</w:t>
      </w:r>
      <w:r>
        <w:rPr>
          <w:color w:val="00000A"/>
          <w:spacing w:val="-10"/>
        </w:rPr>
        <w:t xml:space="preserve"> </w:t>
      </w:r>
      <w:r>
        <w:rPr>
          <w:color w:val="00000A"/>
        </w:rPr>
        <w:t>dni</w:t>
      </w:r>
      <w:r>
        <w:rPr>
          <w:color w:val="00000A"/>
          <w:spacing w:val="-10"/>
        </w:rPr>
        <w:t xml:space="preserve"> </w:t>
      </w:r>
      <w:r>
        <w:rPr>
          <w:color w:val="00000A"/>
        </w:rPr>
        <w:t xml:space="preserve">od dnia powzięcia wiadomości o jakiejkolwiek z </w:t>
      </w:r>
      <w:proofErr w:type="gramStart"/>
      <w:r>
        <w:rPr>
          <w:color w:val="00000A"/>
        </w:rPr>
        <w:t>okoliczności</w:t>
      </w:r>
      <w:proofErr w:type="gramEnd"/>
      <w:r>
        <w:rPr>
          <w:color w:val="00000A"/>
        </w:rPr>
        <w:t xml:space="preserve"> o których mowa w ust. 1 lub 2, bez obowiązku zapłaty kar umownych i odszkodowania.</w:t>
      </w:r>
    </w:p>
    <w:p w14:paraId="14152864" w14:textId="77777777" w:rsidR="00983457" w:rsidRDefault="00983457">
      <w:pPr>
        <w:pStyle w:val="Tekstpodstawowy"/>
        <w:spacing w:before="156"/>
        <w:ind w:left="0"/>
        <w:jc w:val="left"/>
      </w:pPr>
    </w:p>
    <w:p w14:paraId="14152865" w14:textId="77777777" w:rsidR="00983457" w:rsidRDefault="007060E0">
      <w:pPr>
        <w:spacing w:before="1"/>
        <w:ind w:left="330" w:right="190"/>
        <w:jc w:val="center"/>
        <w:rPr>
          <w:b/>
          <w:sz w:val="20"/>
        </w:rPr>
      </w:pPr>
      <w:r>
        <w:rPr>
          <w:b/>
          <w:sz w:val="20"/>
        </w:rPr>
        <w:t>§</w:t>
      </w:r>
      <w:r>
        <w:rPr>
          <w:b/>
          <w:spacing w:val="-6"/>
          <w:sz w:val="20"/>
        </w:rPr>
        <w:t xml:space="preserve"> </w:t>
      </w:r>
      <w:r>
        <w:rPr>
          <w:b/>
          <w:sz w:val="20"/>
        </w:rPr>
        <w:t>15</w:t>
      </w:r>
      <w:r>
        <w:rPr>
          <w:b/>
          <w:spacing w:val="-4"/>
          <w:sz w:val="20"/>
        </w:rPr>
        <w:t xml:space="preserve"> </w:t>
      </w:r>
      <w:r>
        <w:rPr>
          <w:b/>
          <w:sz w:val="20"/>
        </w:rPr>
        <w:t>Podwykonawcy</w:t>
      </w:r>
      <w:r>
        <w:rPr>
          <w:b/>
          <w:sz w:val="20"/>
          <w:vertAlign w:val="superscript"/>
        </w:rPr>
        <w:t>2</w:t>
      </w:r>
      <w:r>
        <w:rPr>
          <w:b/>
          <w:spacing w:val="38"/>
          <w:sz w:val="20"/>
        </w:rPr>
        <w:t xml:space="preserve"> </w:t>
      </w:r>
      <w:r>
        <w:rPr>
          <w:b/>
          <w:spacing w:val="-10"/>
          <w:sz w:val="20"/>
          <w:vertAlign w:val="superscript"/>
        </w:rPr>
        <w:t>3</w:t>
      </w:r>
    </w:p>
    <w:p w14:paraId="14152866" w14:textId="77777777" w:rsidR="00983457" w:rsidRDefault="007060E0">
      <w:pPr>
        <w:pStyle w:val="Akapitzlist"/>
        <w:numPr>
          <w:ilvl w:val="0"/>
          <w:numId w:val="7"/>
        </w:numPr>
        <w:tabs>
          <w:tab w:val="left" w:pos="544"/>
          <w:tab w:val="left" w:pos="566"/>
        </w:tabs>
        <w:spacing w:before="243"/>
        <w:ind w:right="137" w:hanging="284"/>
      </w:pPr>
      <w:r>
        <w:t>Wykonawca</w:t>
      </w:r>
      <w:r>
        <w:rPr>
          <w:spacing w:val="39"/>
        </w:rPr>
        <w:t xml:space="preserve"> </w:t>
      </w:r>
      <w:r>
        <w:t>może</w:t>
      </w:r>
      <w:r>
        <w:rPr>
          <w:spacing w:val="40"/>
        </w:rPr>
        <w:t xml:space="preserve"> </w:t>
      </w:r>
      <w:r>
        <w:t>przy</w:t>
      </w:r>
      <w:r>
        <w:rPr>
          <w:spacing w:val="40"/>
        </w:rPr>
        <w:t xml:space="preserve"> </w:t>
      </w:r>
      <w:r>
        <w:t>realizacji</w:t>
      </w:r>
      <w:r>
        <w:rPr>
          <w:spacing w:val="40"/>
        </w:rPr>
        <w:t xml:space="preserve"> </w:t>
      </w:r>
      <w:r>
        <w:t>umowy</w:t>
      </w:r>
      <w:r>
        <w:rPr>
          <w:spacing w:val="40"/>
        </w:rPr>
        <w:t xml:space="preserve"> </w:t>
      </w:r>
      <w:r>
        <w:t>korzystać</w:t>
      </w:r>
      <w:r>
        <w:rPr>
          <w:spacing w:val="40"/>
        </w:rPr>
        <w:t xml:space="preserve"> </w:t>
      </w:r>
      <w:r>
        <w:t>z</w:t>
      </w:r>
      <w:r>
        <w:rPr>
          <w:spacing w:val="40"/>
        </w:rPr>
        <w:t xml:space="preserve"> </w:t>
      </w:r>
      <w:r>
        <w:t>podwykonawstwa</w:t>
      </w:r>
      <w:r>
        <w:rPr>
          <w:spacing w:val="40"/>
        </w:rPr>
        <w:t xml:space="preserve"> </w:t>
      </w:r>
      <w:r>
        <w:t>w</w:t>
      </w:r>
      <w:r>
        <w:rPr>
          <w:spacing w:val="40"/>
        </w:rPr>
        <w:t xml:space="preserve"> </w:t>
      </w:r>
      <w:r>
        <w:t>zakresie</w:t>
      </w:r>
      <w:r>
        <w:rPr>
          <w:spacing w:val="40"/>
        </w:rPr>
        <w:t xml:space="preserve"> </w:t>
      </w:r>
      <w:r>
        <w:t>określonym w ofercie Wykonawcy.</w:t>
      </w:r>
    </w:p>
    <w:p w14:paraId="14152867" w14:textId="77777777" w:rsidR="00983457" w:rsidRDefault="007060E0">
      <w:pPr>
        <w:pStyle w:val="Akapitzlist"/>
        <w:numPr>
          <w:ilvl w:val="0"/>
          <w:numId w:val="7"/>
        </w:numPr>
        <w:tabs>
          <w:tab w:val="left" w:pos="500"/>
        </w:tabs>
        <w:spacing w:line="267" w:lineRule="exact"/>
        <w:ind w:left="500" w:hanging="217"/>
      </w:pPr>
      <w:r>
        <w:t>Wykonawca</w:t>
      </w:r>
      <w:r>
        <w:rPr>
          <w:spacing w:val="-6"/>
        </w:rPr>
        <w:t xml:space="preserve"> </w:t>
      </w:r>
      <w:r>
        <w:t>może</w:t>
      </w:r>
      <w:r>
        <w:rPr>
          <w:spacing w:val="-4"/>
        </w:rPr>
        <w:t xml:space="preserve"> </w:t>
      </w:r>
      <w:r>
        <w:t>w</w:t>
      </w:r>
      <w:r>
        <w:rPr>
          <w:spacing w:val="-1"/>
        </w:rPr>
        <w:t xml:space="preserve"> </w:t>
      </w:r>
      <w:r>
        <w:t>trakcie</w:t>
      </w:r>
      <w:r>
        <w:rPr>
          <w:spacing w:val="-3"/>
        </w:rPr>
        <w:t xml:space="preserve"> </w:t>
      </w:r>
      <w:r>
        <w:t>realizacji</w:t>
      </w:r>
      <w:r>
        <w:rPr>
          <w:spacing w:val="-3"/>
        </w:rPr>
        <w:t xml:space="preserve"> </w:t>
      </w:r>
      <w:r>
        <w:rPr>
          <w:spacing w:val="-2"/>
        </w:rPr>
        <w:t>zamówienia:</w:t>
      </w:r>
    </w:p>
    <w:p w14:paraId="14152868" w14:textId="77777777" w:rsidR="00983457" w:rsidRDefault="007060E0">
      <w:pPr>
        <w:pStyle w:val="Akapitzlist"/>
        <w:numPr>
          <w:ilvl w:val="1"/>
          <w:numId w:val="7"/>
        </w:numPr>
        <w:tabs>
          <w:tab w:val="left" w:pos="1182"/>
        </w:tabs>
        <w:ind w:left="1182" w:right="136"/>
      </w:pPr>
      <w:r>
        <w:rPr>
          <w:color w:val="00000A"/>
        </w:rPr>
        <w:t>powierzyć wykonanie zamówienia Podwykonawcom, mimo niewskazania w ofercie przetargowej żadnej części zamówienia przeznaczonej do wykonania w ramach podwykonawstwa (wprowadzenie podwykonawców),</w:t>
      </w:r>
    </w:p>
    <w:p w14:paraId="14152869" w14:textId="77777777" w:rsidR="00983457" w:rsidRDefault="007060E0">
      <w:pPr>
        <w:pStyle w:val="Akapitzlist"/>
        <w:numPr>
          <w:ilvl w:val="1"/>
          <w:numId w:val="7"/>
        </w:numPr>
        <w:tabs>
          <w:tab w:val="left" w:pos="1182"/>
        </w:tabs>
        <w:spacing w:before="1"/>
        <w:ind w:left="1182" w:right="138"/>
      </w:pPr>
      <w:r>
        <w:rPr>
          <w:color w:val="00000A"/>
        </w:rPr>
        <w:t>wykonać zamówienie przy pomocy innych Podwykonawców niż wskazani w ofercie przetargowej, z zastrzeżeniem ust. 3,</w:t>
      </w:r>
    </w:p>
    <w:p w14:paraId="1415286A" w14:textId="77777777" w:rsidR="00983457" w:rsidRDefault="007060E0">
      <w:pPr>
        <w:pStyle w:val="Akapitzlist"/>
        <w:numPr>
          <w:ilvl w:val="1"/>
          <w:numId w:val="7"/>
        </w:numPr>
        <w:tabs>
          <w:tab w:val="left" w:pos="1181"/>
        </w:tabs>
        <w:ind w:left="1181" w:hanging="359"/>
      </w:pPr>
      <w:r>
        <w:rPr>
          <w:color w:val="00000A"/>
        </w:rPr>
        <w:t>zrezygnować</w:t>
      </w:r>
      <w:r>
        <w:rPr>
          <w:color w:val="00000A"/>
          <w:spacing w:val="-4"/>
        </w:rPr>
        <w:t xml:space="preserve"> </w:t>
      </w:r>
      <w:r>
        <w:rPr>
          <w:color w:val="00000A"/>
        </w:rPr>
        <w:t>z</w:t>
      </w:r>
      <w:r>
        <w:rPr>
          <w:color w:val="00000A"/>
          <w:spacing w:val="-4"/>
        </w:rPr>
        <w:t xml:space="preserve"> </w:t>
      </w:r>
      <w:r>
        <w:rPr>
          <w:color w:val="00000A"/>
        </w:rPr>
        <w:t>podwykonawców,</w:t>
      </w:r>
      <w:r>
        <w:rPr>
          <w:color w:val="00000A"/>
          <w:spacing w:val="-4"/>
        </w:rPr>
        <w:t xml:space="preserve"> </w:t>
      </w:r>
      <w:r>
        <w:rPr>
          <w:color w:val="00000A"/>
        </w:rPr>
        <w:t>z</w:t>
      </w:r>
      <w:r>
        <w:rPr>
          <w:color w:val="00000A"/>
          <w:spacing w:val="-4"/>
        </w:rPr>
        <w:t xml:space="preserve"> </w:t>
      </w:r>
      <w:r>
        <w:rPr>
          <w:color w:val="00000A"/>
        </w:rPr>
        <w:t>zastrzeżeniem</w:t>
      </w:r>
      <w:r>
        <w:rPr>
          <w:color w:val="00000A"/>
          <w:spacing w:val="-3"/>
        </w:rPr>
        <w:t xml:space="preserve"> </w:t>
      </w:r>
      <w:r>
        <w:rPr>
          <w:color w:val="00000A"/>
        </w:rPr>
        <w:t>ust.</w:t>
      </w:r>
      <w:r>
        <w:rPr>
          <w:color w:val="00000A"/>
          <w:spacing w:val="-6"/>
        </w:rPr>
        <w:t xml:space="preserve"> </w:t>
      </w:r>
      <w:r>
        <w:rPr>
          <w:color w:val="00000A"/>
          <w:spacing w:val="-5"/>
        </w:rPr>
        <w:t>3,</w:t>
      </w:r>
    </w:p>
    <w:p w14:paraId="1415286B" w14:textId="77777777" w:rsidR="00983457" w:rsidRDefault="007060E0">
      <w:pPr>
        <w:pStyle w:val="Akapitzlist"/>
        <w:numPr>
          <w:ilvl w:val="1"/>
          <w:numId w:val="7"/>
        </w:numPr>
        <w:tabs>
          <w:tab w:val="left" w:pos="1182"/>
        </w:tabs>
        <w:ind w:left="1182" w:right="138" w:hanging="334"/>
      </w:pPr>
      <w:r>
        <w:rPr>
          <w:color w:val="00000A"/>
        </w:rPr>
        <w:t>wskazać inny zakres podwykonawstwa niż zakres określony w ofercie przetargowej, z zastrzeżeniem ust. 3.</w:t>
      </w:r>
    </w:p>
    <w:p w14:paraId="1415286C" w14:textId="77777777" w:rsidR="00983457" w:rsidRDefault="007060E0">
      <w:pPr>
        <w:pStyle w:val="Akapitzlist"/>
        <w:numPr>
          <w:ilvl w:val="0"/>
          <w:numId w:val="7"/>
        </w:numPr>
        <w:tabs>
          <w:tab w:val="left" w:pos="566"/>
          <w:tab w:val="left" w:pos="576"/>
        </w:tabs>
        <w:spacing w:before="1"/>
        <w:ind w:right="138" w:hanging="284"/>
        <w:rPr>
          <w:color w:val="00000A"/>
        </w:rPr>
      </w:pPr>
      <w:r>
        <w:rPr>
          <w:color w:val="00000A"/>
        </w:rPr>
        <w:t xml:space="preserve">Jeżeli zmiana albo wprowadzenie labo rezygnacja na etapie realizacji zamówienia nowego Podwykonawcy dotyczy podmiotu, na którego zasoby Wykonawca powoływał się, na zasadach określonych w ustawie z dnia 11 września 2019r. Prawo zamówień publicznych, w celu wykazania </w:t>
      </w:r>
      <w:proofErr w:type="gramStart"/>
      <w:r>
        <w:rPr>
          <w:color w:val="00000A"/>
        </w:rPr>
        <w:t>spełniania</w:t>
      </w:r>
      <w:r>
        <w:rPr>
          <w:color w:val="00000A"/>
          <w:spacing w:val="46"/>
        </w:rPr>
        <w:t xml:space="preserve">  </w:t>
      </w:r>
      <w:r>
        <w:rPr>
          <w:color w:val="00000A"/>
        </w:rPr>
        <w:t>warunków</w:t>
      </w:r>
      <w:proofErr w:type="gramEnd"/>
      <w:r>
        <w:rPr>
          <w:color w:val="00000A"/>
          <w:spacing w:val="47"/>
        </w:rPr>
        <w:t xml:space="preserve">  </w:t>
      </w:r>
      <w:proofErr w:type="gramStart"/>
      <w:r>
        <w:rPr>
          <w:color w:val="00000A"/>
        </w:rPr>
        <w:t>udziału</w:t>
      </w:r>
      <w:r>
        <w:rPr>
          <w:color w:val="00000A"/>
          <w:spacing w:val="46"/>
        </w:rPr>
        <w:t xml:space="preserve">  </w:t>
      </w:r>
      <w:r>
        <w:rPr>
          <w:color w:val="00000A"/>
        </w:rPr>
        <w:t>w</w:t>
      </w:r>
      <w:proofErr w:type="gramEnd"/>
      <w:r>
        <w:rPr>
          <w:color w:val="00000A"/>
          <w:spacing w:val="47"/>
        </w:rPr>
        <w:t xml:space="preserve">  </w:t>
      </w:r>
      <w:proofErr w:type="gramStart"/>
      <w:r>
        <w:rPr>
          <w:color w:val="00000A"/>
        </w:rPr>
        <w:t>postępowaniu,</w:t>
      </w:r>
      <w:r>
        <w:rPr>
          <w:color w:val="00000A"/>
          <w:spacing w:val="45"/>
        </w:rPr>
        <w:t xml:space="preserve">  </w:t>
      </w:r>
      <w:r>
        <w:rPr>
          <w:color w:val="00000A"/>
        </w:rPr>
        <w:t>Wykonawca</w:t>
      </w:r>
      <w:proofErr w:type="gramEnd"/>
      <w:r>
        <w:rPr>
          <w:color w:val="00000A"/>
          <w:spacing w:val="45"/>
        </w:rPr>
        <w:t xml:space="preserve">  </w:t>
      </w:r>
      <w:proofErr w:type="gramStart"/>
      <w:r>
        <w:rPr>
          <w:color w:val="00000A"/>
        </w:rPr>
        <w:t>jest</w:t>
      </w:r>
      <w:r>
        <w:rPr>
          <w:color w:val="00000A"/>
          <w:spacing w:val="46"/>
        </w:rPr>
        <w:t xml:space="preserve">  </w:t>
      </w:r>
      <w:r>
        <w:rPr>
          <w:color w:val="00000A"/>
        </w:rPr>
        <w:t>obowiązany</w:t>
      </w:r>
      <w:proofErr w:type="gramEnd"/>
      <w:r>
        <w:rPr>
          <w:color w:val="00000A"/>
          <w:spacing w:val="47"/>
        </w:rPr>
        <w:t xml:space="preserve">  </w:t>
      </w:r>
      <w:r>
        <w:rPr>
          <w:color w:val="00000A"/>
          <w:spacing w:val="-2"/>
        </w:rPr>
        <w:t>wykazać</w:t>
      </w:r>
    </w:p>
    <w:p w14:paraId="1415286D" w14:textId="77777777" w:rsidR="00983457" w:rsidRDefault="007060E0">
      <w:pPr>
        <w:pStyle w:val="Tekstpodstawowy"/>
        <w:spacing w:before="84"/>
        <w:ind w:left="0"/>
        <w:jc w:val="left"/>
        <w:rPr>
          <w:sz w:val="20"/>
        </w:rPr>
      </w:pPr>
      <w:r>
        <w:rPr>
          <w:noProof/>
          <w:sz w:val="20"/>
        </w:rPr>
        <mc:AlternateContent>
          <mc:Choice Requires="wps">
            <w:drawing>
              <wp:anchor distT="0" distB="0" distL="0" distR="0" simplePos="0" relativeHeight="487588352" behindDoc="1" locked="0" layoutInCell="1" allowOverlap="1" wp14:anchorId="141528D3" wp14:editId="141528D4">
                <wp:simplePos x="0" y="0"/>
                <wp:positionH relativeFrom="page">
                  <wp:posOffset>899160</wp:posOffset>
                </wp:positionH>
                <wp:positionV relativeFrom="paragraph">
                  <wp:posOffset>223737</wp:posOffset>
                </wp:positionV>
                <wp:extent cx="1828800" cy="9525"/>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9525"/>
                        </a:xfrm>
                        <a:custGeom>
                          <a:avLst/>
                          <a:gdLst/>
                          <a:ahLst/>
                          <a:cxnLst/>
                          <a:rect l="l" t="t" r="r" b="b"/>
                          <a:pathLst>
                            <a:path w="1828800" h="9525">
                              <a:moveTo>
                                <a:pt x="1828799" y="9144"/>
                              </a:moveTo>
                              <a:lnTo>
                                <a:pt x="0" y="9144"/>
                              </a:lnTo>
                              <a:lnTo>
                                <a:pt x="0" y="0"/>
                              </a:lnTo>
                              <a:lnTo>
                                <a:pt x="1828799" y="0"/>
                              </a:lnTo>
                              <a:lnTo>
                                <a:pt x="1828799" y="9144"/>
                              </a:lnTo>
                              <a:close/>
                            </a:path>
                          </a:pathLst>
                        </a:custGeom>
                        <a:solidFill>
                          <a:srgbClr val="00000A"/>
                        </a:solidFill>
                      </wps:spPr>
                      <wps:bodyPr wrap="square" lIns="0" tIns="0" rIns="0" bIns="0" rtlCol="0">
                        <a:prstTxWarp prst="textNoShape">
                          <a:avLst/>
                        </a:prstTxWarp>
                        <a:noAutofit/>
                      </wps:bodyPr>
                    </wps:wsp>
                  </a:graphicData>
                </a:graphic>
              </wp:anchor>
            </w:drawing>
          </mc:Choice>
          <mc:Fallback>
            <w:pict>
              <v:shape w14:anchorId="4ABF155B" id="Graphic 2" o:spid="_x0000_s1026" style="position:absolute;margin-left:70.8pt;margin-top:17.6pt;width:2in;height:.75pt;z-index:-15728128;visibility:visible;mso-wrap-style:square;mso-wrap-distance-left:0;mso-wrap-distance-top:0;mso-wrap-distance-right:0;mso-wrap-distance-bottom:0;mso-position-horizontal:absolute;mso-position-horizontal-relative:page;mso-position-vertical:absolute;mso-position-vertical-relative:text;v-text-anchor:top" coordsize="182880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" path="m1828799,9144l,9144,,,1828799,r,9144xe" fillcolor="#00000a" stroked="f">
                <v:path arrowok="t"/>
                <w10:wrap type="topAndBottom" anchorx="page"/>
              </v:shape>
            </w:pict>
          </mc:Fallback>
        </mc:AlternateContent>
      </w:r>
    </w:p>
    <w:p w14:paraId="1415286E" w14:textId="77777777" w:rsidR="00983457" w:rsidRDefault="00983457">
      <w:pPr>
        <w:pStyle w:val="Tekstpodstawowy"/>
        <w:spacing w:before="120"/>
        <w:ind w:left="0"/>
        <w:jc w:val="left"/>
        <w:rPr>
          <w:sz w:val="18"/>
        </w:rPr>
      </w:pPr>
    </w:p>
    <w:p w14:paraId="1415286F" w14:textId="77777777" w:rsidR="00983457" w:rsidRDefault="007060E0">
      <w:pPr>
        <w:spacing w:line="278" w:lineRule="auto"/>
        <w:ind w:left="283"/>
        <w:rPr>
          <w:b/>
          <w:sz w:val="18"/>
        </w:rPr>
      </w:pPr>
      <w:r>
        <w:rPr>
          <w:color w:val="00000A"/>
          <w:position w:val="5"/>
          <w:sz w:val="12"/>
        </w:rPr>
        <w:t>2</w:t>
      </w:r>
      <w:r>
        <w:rPr>
          <w:color w:val="00000A"/>
          <w:spacing w:val="80"/>
          <w:position w:val="5"/>
          <w:sz w:val="12"/>
        </w:rPr>
        <w:t xml:space="preserve"> </w:t>
      </w:r>
      <w:r>
        <w:rPr>
          <w:color w:val="00000A"/>
          <w:sz w:val="18"/>
        </w:rPr>
        <w:t>W</w:t>
      </w:r>
      <w:r>
        <w:rPr>
          <w:color w:val="00000A"/>
          <w:spacing w:val="19"/>
          <w:sz w:val="18"/>
        </w:rPr>
        <w:t xml:space="preserve"> </w:t>
      </w:r>
      <w:r>
        <w:rPr>
          <w:color w:val="00000A"/>
          <w:sz w:val="18"/>
        </w:rPr>
        <w:t>przypadku braku udziału Podwykonawców w</w:t>
      </w:r>
      <w:r>
        <w:rPr>
          <w:color w:val="00000A"/>
          <w:spacing w:val="20"/>
          <w:sz w:val="18"/>
        </w:rPr>
        <w:t xml:space="preserve"> </w:t>
      </w:r>
      <w:r>
        <w:rPr>
          <w:color w:val="00000A"/>
          <w:sz w:val="18"/>
        </w:rPr>
        <w:t>realizacji zamówienia §</w:t>
      </w:r>
      <w:r>
        <w:rPr>
          <w:color w:val="00000A"/>
          <w:spacing w:val="19"/>
          <w:sz w:val="18"/>
        </w:rPr>
        <w:t xml:space="preserve"> </w:t>
      </w:r>
      <w:r>
        <w:rPr>
          <w:color w:val="00000A"/>
          <w:sz w:val="18"/>
        </w:rPr>
        <w:t>15</w:t>
      </w:r>
      <w:r>
        <w:rPr>
          <w:color w:val="00000A"/>
          <w:spacing w:val="19"/>
          <w:sz w:val="18"/>
        </w:rPr>
        <w:t xml:space="preserve"> </w:t>
      </w:r>
      <w:r>
        <w:rPr>
          <w:color w:val="00000A"/>
          <w:sz w:val="18"/>
        </w:rPr>
        <w:t>otrzymuje</w:t>
      </w:r>
      <w:r>
        <w:rPr>
          <w:color w:val="00000A"/>
          <w:spacing w:val="19"/>
          <w:sz w:val="18"/>
        </w:rPr>
        <w:t xml:space="preserve"> </w:t>
      </w:r>
      <w:r>
        <w:rPr>
          <w:color w:val="00000A"/>
          <w:sz w:val="18"/>
        </w:rPr>
        <w:t>brzmienie:</w:t>
      </w:r>
      <w:r>
        <w:rPr>
          <w:color w:val="00000A"/>
          <w:spacing w:val="19"/>
          <w:sz w:val="18"/>
        </w:rPr>
        <w:t xml:space="preserve"> </w:t>
      </w:r>
      <w:r>
        <w:rPr>
          <w:b/>
          <w:color w:val="00000A"/>
          <w:sz w:val="18"/>
        </w:rPr>
        <w:t>Wykonawca wykona całość zamówienia siłami własnymi bez udziału podwykonawców</w:t>
      </w:r>
    </w:p>
    <w:p w14:paraId="14152870" w14:textId="77777777" w:rsidR="00983457" w:rsidRDefault="007060E0">
      <w:pPr>
        <w:spacing w:before="192" w:line="300" w:lineRule="auto"/>
        <w:ind w:left="283"/>
        <w:rPr>
          <w:sz w:val="18"/>
        </w:rPr>
      </w:pPr>
      <w:r>
        <w:rPr>
          <w:color w:val="00000A"/>
          <w:position w:val="8"/>
          <w:sz w:val="14"/>
        </w:rPr>
        <w:t>3</w:t>
      </w:r>
      <w:r>
        <w:rPr>
          <w:color w:val="00000A"/>
          <w:spacing w:val="80"/>
          <w:position w:val="8"/>
          <w:sz w:val="14"/>
        </w:rPr>
        <w:t xml:space="preserve"> </w:t>
      </w:r>
      <w:r>
        <w:rPr>
          <w:color w:val="00000A"/>
          <w:sz w:val="18"/>
        </w:rPr>
        <w:t>W</w:t>
      </w:r>
      <w:r>
        <w:rPr>
          <w:color w:val="00000A"/>
          <w:spacing w:val="-2"/>
          <w:sz w:val="18"/>
        </w:rPr>
        <w:t xml:space="preserve"> </w:t>
      </w:r>
      <w:r>
        <w:rPr>
          <w:color w:val="00000A"/>
          <w:sz w:val="18"/>
        </w:rPr>
        <w:t>przypadku</w:t>
      </w:r>
      <w:r>
        <w:rPr>
          <w:color w:val="00000A"/>
          <w:spacing w:val="-3"/>
          <w:sz w:val="18"/>
        </w:rPr>
        <w:t xml:space="preserve"> </w:t>
      </w:r>
      <w:r>
        <w:rPr>
          <w:color w:val="00000A"/>
          <w:sz w:val="18"/>
        </w:rPr>
        <w:t>powierzenia</w:t>
      </w:r>
      <w:r>
        <w:rPr>
          <w:color w:val="00000A"/>
          <w:spacing w:val="-2"/>
          <w:sz w:val="18"/>
        </w:rPr>
        <w:t xml:space="preserve"> </w:t>
      </w:r>
      <w:r>
        <w:rPr>
          <w:color w:val="00000A"/>
          <w:sz w:val="18"/>
        </w:rPr>
        <w:t>wykonania</w:t>
      </w:r>
      <w:r>
        <w:rPr>
          <w:color w:val="00000A"/>
          <w:spacing w:val="-2"/>
          <w:sz w:val="18"/>
        </w:rPr>
        <w:t xml:space="preserve"> </w:t>
      </w:r>
      <w:r>
        <w:rPr>
          <w:color w:val="00000A"/>
          <w:sz w:val="18"/>
        </w:rPr>
        <w:t>części</w:t>
      </w:r>
      <w:r>
        <w:rPr>
          <w:color w:val="00000A"/>
          <w:spacing w:val="-4"/>
          <w:sz w:val="18"/>
        </w:rPr>
        <w:t xml:space="preserve"> </w:t>
      </w:r>
      <w:r>
        <w:rPr>
          <w:color w:val="00000A"/>
          <w:sz w:val="18"/>
        </w:rPr>
        <w:t>umowy</w:t>
      </w:r>
      <w:r>
        <w:rPr>
          <w:color w:val="00000A"/>
          <w:spacing w:val="-4"/>
          <w:sz w:val="18"/>
        </w:rPr>
        <w:t xml:space="preserve"> </w:t>
      </w:r>
      <w:r>
        <w:rPr>
          <w:color w:val="00000A"/>
          <w:sz w:val="18"/>
        </w:rPr>
        <w:t>przez Podwykonawców</w:t>
      </w:r>
      <w:r>
        <w:rPr>
          <w:color w:val="00000A"/>
          <w:spacing w:val="-2"/>
          <w:sz w:val="18"/>
        </w:rPr>
        <w:t xml:space="preserve"> </w:t>
      </w:r>
      <w:r>
        <w:rPr>
          <w:color w:val="00000A"/>
          <w:sz w:val="18"/>
        </w:rPr>
        <w:t>dalszym</w:t>
      </w:r>
      <w:r>
        <w:rPr>
          <w:color w:val="00000A"/>
          <w:spacing w:val="-2"/>
          <w:sz w:val="18"/>
        </w:rPr>
        <w:t xml:space="preserve"> </w:t>
      </w:r>
      <w:r>
        <w:rPr>
          <w:color w:val="00000A"/>
          <w:sz w:val="18"/>
        </w:rPr>
        <w:t>Podwykonawcom</w:t>
      </w:r>
      <w:r>
        <w:rPr>
          <w:color w:val="00000A"/>
          <w:spacing w:val="-2"/>
          <w:sz w:val="18"/>
        </w:rPr>
        <w:t xml:space="preserve"> </w:t>
      </w:r>
      <w:r>
        <w:rPr>
          <w:color w:val="00000A"/>
          <w:sz w:val="18"/>
        </w:rPr>
        <w:t>zapisy</w:t>
      </w:r>
      <w:r>
        <w:rPr>
          <w:color w:val="00000A"/>
          <w:spacing w:val="-2"/>
          <w:sz w:val="18"/>
        </w:rPr>
        <w:t xml:space="preserve"> </w:t>
      </w:r>
      <w:r>
        <w:rPr>
          <w:color w:val="00000A"/>
          <w:sz w:val="18"/>
        </w:rPr>
        <w:t>umowy dotyczące Podwykonawców stosuje się odpowiednio do dalszych Podwykonawców</w:t>
      </w:r>
    </w:p>
    <w:p w14:paraId="14152871" w14:textId="77777777" w:rsidR="00983457" w:rsidRDefault="00983457">
      <w:pPr>
        <w:spacing w:line="300" w:lineRule="auto"/>
        <w:rPr>
          <w:sz w:val="18"/>
        </w:rPr>
        <w:sectPr w:rsidR="00983457">
          <w:pgSz w:w="11910" w:h="16840"/>
          <w:pgMar w:top="1360" w:right="1275" w:bottom="280" w:left="1133" w:header="708" w:footer="708" w:gutter="0"/>
          <w:cols w:space="708"/>
        </w:sectPr>
      </w:pPr>
    </w:p>
    <w:p w14:paraId="14152872" w14:textId="77777777" w:rsidR="00983457" w:rsidRDefault="007060E0">
      <w:pPr>
        <w:pStyle w:val="Tekstpodstawowy"/>
        <w:spacing w:before="37"/>
        <w:ind w:right="139"/>
      </w:pPr>
      <w:r>
        <w:rPr>
          <w:color w:val="00000A"/>
        </w:rPr>
        <w:lastRenderedPageBreak/>
        <w:t>Zamawiającemu, iż proponowany inny Podwykonawca lub sam Wykonawca samodzielnie spełnia warunki udziału w postępowaniu w stopniu nie mniejszym niż wymagany w trakcie postępowania o udzielenie zamówienia</w:t>
      </w:r>
    </w:p>
    <w:p w14:paraId="14152873" w14:textId="77777777" w:rsidR="00983457" w:rsidRDefault="007060E0">
      <w:pPr>
        <w:pStyle w:val="Akapitzlist"/>
        <w:numPr>
          <w:ilvl w:val="0"/>
          <w:numId w:val="7"/>
        </w:numPr>
        <w:tabs>
          <w:tab w:val="left" w:pos="515"/>
          <w:tab w:val="left" w:pos="566"/>
        </w:tabs>
        <w:ind w:right="137" w:hanging="284"/>
      </w:pPr>
      <w:r>
        <w:t>W przypadku realizacji przedmiotu umowy z udziałem Podwykonawców Wykonawca zobowiązuje się do zawarcia pisemnych umów o podwykonawstwo.</w:t>
      </w:r>
    </w:p>
    <w:p w14:paraId="14152874" w14:textId="77777777" w:rsidR="00983457" w:rsidRDefault="007060E0">
      <w:pPr>
        <w:pStyle w:val="Akapitzlist"/>
        <w:numPr>
          <w:ilvl w:val="0"/>
          <w:numId w:val="7"/>
        </w:numPr>
        <w:tabs>
          <w:tab w:val="left" w:pos="550"/>
        </w:tabs>
        <w:spacing w:before="1"/>
        <w:ind w:left="550" w:hanging="267"/>
      </w:pPr>
      <w:r>
        <w:t>Zamawiający</w:t>
      </w:r>
      <w:r>
        <w:rPr>
          <w:spacing w:val="-8"/>
        </w:rPr>
        <w:t xml:space="preserve"> </w:t>
      </w:r>
      <w:r>
        <w:t>zastrzega</w:t>
      </w:r>
      <w:r>
        <w:rPr>
          <w:spacing w:val="-6"/>
        </w:rPr>
        <w:t xml:space="preserve"> </w:t>
      </w:r>
      <w:r>
        <w:t>sobie</w:t>
      </w:r>
      <w:r>
        <w:rPr>
          <w:spacing w:val="-3"/>
        </w:rPr>
        <w:t xml:space="preserve"> </w:t>
      </w:r>
      <w:r>
        <w:t>prawo</w:t>
      </w:r>
      <w:r>
        <w:rPr>
          <w:spacing w:val="-5"/>
        </w:rPr>
        <w:t xml:space="preserve"> </w:t>
      </w:r>
      <w:r>
        <w:t>wglądu</w:t>
      </w:r>
      <w:r>
        <w:rPr>
          <w:spacing w:val="-2"/>
        </w:rPr>
        <w:t xml:space="preserve"> </w:t>
      </w:r>
      <w:r>
        <w:t>do</w:t>
      </w:r>
      <w:r>
        <w:rPr>
          <w:spacing w:val="-3"/>
        </w:rPr>
        <w:t xml:space="preserve"> </w:t>
      </w:r>
      <w:r>
        <w:t>umów</w:t>
      </w:r>
      <w:r>
        <w:rPr>
          <w:spacing w:val="-4"/>
        </w:rPr>
        <w:t xml:space="preserve"> </w:t>
      </w:r>
      <w:r>
        <w:t>z</w:t>
      </w:r>
      <w:r>
        <w:rPr>
          <w:spacing w:val="-2"/>
        </w:rPr>
        <w:t xml:space="preserve"> podwykonawcami.</w:t>
      </w:r>
    </w:p>
    <w:p w14:paraId="14152875" w14:textId="77777777" w:rsidR="00983457" w:rsidRDefault="007060E0">
      <w:pPr>
        <w:pStyle w:val="Akapitzlist"/>
        <w:numPr>
          <w:ilvl w:val="0"/>
          <w:numId w:val="7"/>
        </w:numPr>
        <w:tabs>
          <w:tab w:val="left" w:pos="500"/>
        </w:tabs>
        <w:ind w:left="500" w:hanging="217"/>
      </w:pPr>
      <w:r>
        <w:t>Wykonawca</w:t>
      </w:r>
      <w:r>
        <w:rPr>
          <w:spacing w:val="-10"/>
        </w:rPr>
        <w:t xml:space="preserve"> </w:t>
      </w:r>
      <w:r>
        <w:t>odpowiada</w:t>
      </w:r>
      <w:r>
        <w:rPr>
          <w:spacing w:val="-6"/>
        </w:rPr>
        <w:t xml:space="preserve"> </w:t>
      </w:r>
      <w:r>
        <w:t>za</w:t>
      </w:r>
      <w:r>
        <w:rPr>
          <w:spacing w:val="-4"/>
        </w:rPr>
        <w:t xml:space="preserve"> </w:t>
      </w:r>
      <w:r>
        <w:t>działanie</w:t>
      </w:r>
      <w:r>
        <w:rPr>
          <w:spacing w:val="-4"/>
        </w:rPr>
        <w:t xml:space="preserve"> </w:t>
      </w:r>
      <w:r>
        <w:t>Podwykonawców</w:t>
      </w:r>
      <w:r>
        <w:rPr>
          <w:spacing w:val="-3"/>
        </w:rPr>
        <w:t xml:space="preserve"> </w:t>
      </w:r>
      <w:r>
        <w:t>jak</w:t>
      </w:r>
      <w:r>
        <w:rPr>
          <w:spacing w:val="-3"/>
        </w:rPr>
        <w:t xml:space="preserve"> </w:t>
      </w:r>
      <w:r>
        <w:t>za</w:t>
      </w:r>
      <w:r>
        <w:rPr>
          <w:spacing w:val="-5"/>
        </w:rPr>
        <w:t xml:space="preserve"> </w:t>
      </w:r>
      <w:r>
        <w:rPr>
          <w:spacing w:val="-2"/>
        </w:rPr>
        <w:t>własne.</w:t>
      </w:r>
    </w:p>
    <w:p w14:paraId="14152876" w14:textId="77777777" w:rsidR="00983457" w:rsidRDefault="007060E0">
      <w:pPr>
        <w:spacing w:before="252"/>
        <w:ind w:left="321" w:right="190"/>
        <w:jc w:val="center"/>
        <w:rPr>
          <w:b/>
          <w:sz w:val="20"/>
        </w:rPr>
      </w:pPr>
      <w:r>
        <w:rPr>
          <w:b/>
          <w:sz w:val="20"/>
        </w:rPr>
        <w:t>§</w:t>
      </w:r>
      <w:r>
        <w:rPr>
          <w:b/>
          <w:spacing w:val="-4"/>
          <w:sz w:val="20"/>
        </w:rPr>
        <w:t xml:space="preserve"> </w:t>
      </w:r>
      <w:r>
        <w:rPr>
          <w:b/>
          <w:sz w:val="20"/>
        </w:rPr>
        <w:t>16</w:t>
      </w:r>
      <w:r>
        <w:rPr>
          <w:b/>
          <w:spacing w:val="-3"/>
          <w:sz w:val="20"/>
        </w:rPr>
        <w:t xml:space="preserve"> </w:t>
      </w:r>
      <w:r>
        <w:rPr>
          <w:b/>
          <w:sz w:val="20"/>
        </w:rPr>
        <w:t>Zakaz</w:t>
      </w:r>
      <w:r>
        <w:rPr>
          <w:b/>
          <w:spacing w:val="-3"/>
          <w:sz w:val="20"/>
        </w:rPr>
        <w:t xml:space="preserve"> </w:t>
      </w:r>
      <w:r>
        <w:rPr>
          <w:b/>
          <w:spacing w:val="-2"/>
          <w:sz w:val="20"/>
        </w:rPr>
        <w:t>cesji</w:t>
      </w:r>
    </w:p>
    <w:p w14:paraId="14152877" w14:textId="77777777" w:rsidR="00983457" w:rsidRDefault="00983457">
      <w:pPr>
        <w:pStyle w:val="Tekstpodstawowy"/>
        <w:spacing w:before="1"/>
        <w:ind w:left="0"/>
        <w:jc w:val="left"/>
        <w:rPr>
          <w:b/>
          <w:sz w:val="20"/>
        </w:rPr>
      </w:pPr>
    </w:p>
    <w:p w14:paraId="14152878" w14:textId="77777777" w:rsidR="00983457" w:rsidRDefault="007060E0">
      <w:pPr>
        <w:pStyle w:val="Tekstpodstawowy"/>
        <w:spacing w:line="237" w:lineRule="auto"/>
        <w:ind w:left="283"/>
        <w:jc w:val="left"/>
      </w:pPr>
      <w:r>
        <w:t>Bez</w:t>
      </w:r>
      <w:r>
        <w:rPr>
          <w:spacing w:val="-13"/>
        </w:rPr>
        <w:t xml:space="preserve"> </w:t>
      </w:r>
      <w:r>
        <w:t>pisemnej</w:t>
      </w:r>
      <w:r>
        <w:rPr>
          <w:spacing w:val="-13"/>
        </w:rPr>
        <w:t xml:space="preserve"> </w:t>
      </w:r>
      <w:r>
        <w:t>zgody</w:t>
      </w:r>
      <w:r>
        <w:rPr>
          <w:spacing w:val="-13"/>
        </w:rPr>
        <w:t xml:space="preserve"> </w:t>
      </w:r>
      <w:r>
        <w:t>Zamawiającego</w:t>
      </w:r>
      <w:r>
        <w:rPr>
          <w:spacing w:val="-15"/>
        </w:rPr>
        <w:t xml:space="preserve"> </w:t>
      </w:r>
      <w:r>
        <w:t>Wykonawca</w:t>
      </w:r>
      <w:r>
        <w:rPr>
          <w:spacing w:val="-13"/>
        </w:rPr>
        <w:t xml:space="preserve"> </w:t>
      </w:r>
      <w:r>
        <w:t>nie</w:t>
      </w:r>
      <w:r>
        <w:rPr>
          <w:spacing w:val="-13"/>
        </w:rPr>
        <w:t xml:space="preserve"> </w:t>
      </w:r>
      <w:r>
        <w:t>może</w:t>
      </w:r>
      <w:r>
        <w:rPr>
          <w:spacing w:val="-12"/>
        </w:rPr>
        <w:t xml:space="preserve"> </w:t>
      </w:r>
      <w:r>
        <w:t>cedować</w:t>
      </w:r>
      <w:r>
        <w:rPr>
          <w:spacing w:val="-13"/>
        </w:rPr>
        <w:t xml:space="preserve"> </w:t>
      </w:r>
      <w:r>
        <w:t>oraz</w:t>
      </w:r>
      <w:r>
        <w:rPr>
          <w:spacing w:val="-13"/>
        </w:rPr>
        <w:t xml:space="preserve"> </w:t>
      </w:r>
      <w:r>
        <w:t>obciążać</w:t>
      </w:r>
      <w:r>
        <w:rPr>
          <w:spacing w:val="-15"/>
        </w:rPr>
        <w:t xml:space="preserve"> </w:t>
      </w:r>
      <w:r>
        <w:t>w</w:t>
      </w:r>
      <w:r>
        <w:rPr>
          <w:spacing w:val="-12"/>
        </w:rPr>
        <w:t xml:space="preserve"> </w:t>
      </w:r>
      <w:r>
        <w:t>jakikolwiek</w:t>
      </w:r>
      <w:r>
        <w:rPr>
          <w:spacing w:val="-13"/>
        </w:rPr>
        <w:t xml:space="preserve"> </w:t>
      </w:r>
      <w:r>
        <w:t>sposób należności wynikających z niniejszej umowy na osoby trzecie.</w:t>
      </w:r>
    </w:p>
    <w:p w14:paraId="14152879" w14:textId="77777777" w:rsidR="00983457" w:rsidRDefault="007060E0">
      <w:pPr>
        <w:spacing w:before="249" w:line="243" w:lineRule="exact"/>
        <w:ind w:left="3983"/>
        <w:jc w:val="both"/>
        <w:rPr>
          <w:b/>
          <w:sz w:val="20"/>
        </w:rPr>
      </w:pPr>
      <w:r>
        <w:rPr>
          <w:b/>
          <w:sz w:val="20"/>
        </w:rPr>
        <w:t>§</w:t>
      </w:r>
      <w:r>
        <w:rPr>
          <w:b/>
          <w:spacing w:val="-5"/>
          <w:sz w:val="20"/>
        </w:rPr>
        <w:t xml:space="preserve"> </w:t>
      </w:r>
      <w:r>
        <w:rPr>
          <w:b/>
          <w:sz w:val="20"/>
        </w:rPr>
        <w:t>17</w:t>
      </w:r>
      <w:r>
        <w:rPr>
          <w:b/>
          <w:spacing w:val="-4"/>
          <w:sz w:val="20"/>
        </w:rPr>
        <w:t xml:space="preserve"> </w:t>
      </w:r>
      <w:r>
        <w:rPr>
          <w:b/>
          <w:sz w:val="20"/>
        </w:rPr>
        <w:t>Zmiany</w:t>
      </w:r>
      <w:r>
        <w:rPr>
          <w:b/>
          <w:spacing w:val="-4"/>
          <w:sz w:val="20"/>
        </w:rPr>
        <w:t xml:space="preserve"> umowy</w:t>
      </w:r>
    </w:p>
    <w:p w14:paraId="1415287A" w14:textId="77777777" w:rsidR="00983457" w:rsidRDefault="007060E0">
      <w:pPr>
        <w:pStyle w:val="Akapitzlist"/>
        <w:numPr>
          <w:ilvl w:val="0"/>
          <w:numId w:val="6"/>
        </w:numPr>
        <w:tabs>
          <w:tab w:val="left" w:pos="424"/>
        </w:tabs>
        <w:ind w:right="137"/>
        <w:jc w:val="both"/>
      </w:pPr>
      <w:r>
        <w:rPr>
          <w:color w:val="00000A"/>
        </w:rPr>
        <w:t>Oprócz</w:t>
      </w:r>
      <w:r>
        <w:rPr>
          <w:color w:val="00000A"/>
          <w:spacing w:val="-4"/>
        </w:rPr>
        <w:t xml:space="preserve"> </w:t>
      </w:r>
      <w:r>
        <w:rPr>
          <w:color w:val="00000A"/>
        </w:rPr>
        <w:t>przypadków,</w:t>
      </w:r>
      <w:r>
        <w:rPr>
          <w:color w:val="00000A"/>
          <w:spacing w:val="-5"/>
        </w:rPr>
        <w:t xml:space="preserve"> </w:t>
      </w:r>
      <w:r>
        <w:rPr>
          <w:color w:val="00000A"/>
        </w:rPr>
        <w:t>o</w:t>
      </w:r>
      <w:r>
        <w:rPr>
          <w:color w:val="00000A"/>
          <w:spacing w:val="-3"/>
        </w:rPr>
        <w:t xml:space="preserve"> </w:t>
      </w:r>
      <w:r>
        <w:rPr>
          <w:color w:val="00000A"/>
        </w:rPr>
        <w:t>których</w:t>
      </w:r>
      <w:r>
        <w:rPr>
          <w:color w:val="00000A"/>
          <w:spacing w:val="-6"/>
        </w:rPr>
        <w:t xml:space="preserve"> </w:t>
      </w:r>
      <w:r>
        <w:rPr>
          <w:color w:val="00000A"/>
        </w:rPr>
        <w:t>mowa</w:t>
      </w:r>
      <w:r>
        <w:rPr>
          <w:color w:val="00000A"/>
          <w:spacing w:val="-5"/>
        </w:rPr>
        <w:t xml:space="preserve"> </w:t>
      </w:r>
      <w:r>
        <w:rPr>
          <w:color w:val="00000A"/>
        </w:rPr>
        <w:t>w</w:t>
      </w:r>
      <w:r>
        <w:rPr>
          <w:color w:val="00000A"/>
          <w:spacing w:val="-5"/>
        </w:rPr>
        <w:t xml:space="preserve"> </w:t>
      </w:r>
      <w:r>
        <w:rPr>
          <w:color w:val="00000A"/>
        </w:rPr>
        <w:t>art.</w:t>
      </w:r>
      <w:r>
        <w:rPr>
          <w:color w:val="00000A"/>
          <w:spacing w:val="-7"/>
        </w:rPr>
        <w:t xml:space="preserve"> </w:t>
      </w:r>
      <w:r>
        <w:rPr>
          <w:color w:val="00000A"/>
        </w:rPr>
        <w:t>454</w:t>
      </w:r>
      <w:r>
        <w:rPr>
          <w:color w:val="00000A"/>
          <w:spacing w:val="-2"/>
        </w:rPr>
        <w:t xml:space="preserve"> </w:t>
      </w:r>
      <w:r>
        <w:rPr>
          <w:color w:val="00000A"/>
        </w:rPr>
        <w:t>i</w:t>
      </w:r>
      <w:r>
        <w:rPr>
          <w:color w:val="00000A"/>
          <w:spacing w:val="-5"/>
        </w:rPr>
        <w:t xml:space="preserve"> </w:t>
      </w:r>
      <w:r>
        <w:rPr>
          <w:color w:val="00000A"/>
        </w:rPr>
        <w:t>455</w:t>
      </w:r>
      <w:r>
        <w:rPr>
          <w:color w:val="00000A"/>
          <w:spacing w:val="-5"/>
        </w:rPr>
        <w:t xml:space="preserve"> </w:t>
      </w:r>
      <w:r>
        <w:rPr>
          <w:color w:val="00000A"/>
        </w:rPr>
        <w:t>ustawy</w:t>
      </w:r>
      <w:r>
        <w:rPr>
          <w:color w:val="00000A"/>
          <w:spacing w:val="-5"/>
        </w:rPr>
        <w:t xml:space="preserve"> </w:t>
      </w:r>
      <w:r>
        <w:rPr>
          <w:color w:val="00000A"/>
        </w:rPr>
        <w:t>–</w:t>
      </w:r>
      <w:r>
        <w:rPr>
          <w:color w:val="00000A"/>
          <w:spacing w:val="-5"/>
        </w:rPr>
        <w:t xml:space="preserve"> </w:t>
      </w:r>
      <w:r>
        <w:rPr>
          <w:color w:val="00000A"/>
        </w:rPr>
        <w:t>Prawo</w:t>
      </w:r>
      <w:r>
        <w:rPr>
          <w:color w:val="00000A"/>
          <w:spacing w:val="-3"/>
        </w:rPr>
        <w:t xml:space="preserve"> </w:t>
      </w:r>
      <w:r>
        <w:rPr>
          <w:color w:val="00000A"/>
        </w:rPr>
        <w:t>zamówień</w:t>
      </w:r>
      <w:r>
        <w:rPr>
          <w:color w:val="00000A"/>
          <w:spacing w:val="-6"/>
        </w:rPr>
        <w:t xml:space="preserve"> </w:t>
      </w:r>
      <w:r>
        <w:rPr>
          <w:color w:val="00000A"/>
        </w:rPr>
        <w:t>publicznych,</w:t>
      </w:r>
      <w:r>
        <w:rPr>
          <w:color w:val="00000A"/>
          <w:spacing w:val="-3"/>
        </w:rPr>
        <w:t xml:space="preserve"> </w:t>
      </w:r>
      <w:r>
        <w:rPr>
          <w:color w:val="00000A"/>
        </w:rPr>
        <w:t xml:space="preserve">strony dopuszczają możliwość wprowadzania zmiany umowy w stosunku do treści oferty, na podstawie której dokonano wyboru Wykonawcy, w przypadku wystąpienia którejkolwiek z następujących </w:t>
      </w:r>
      <w:r>
        <w:rPr>
          <w:color w:val="00000A"/>
          <w:spacing w:val="-2"/>
        </w:rPr>
        <w:t>okoliczności:</w:t>
      </w:r>
    </w:p>
    <w:p w14:paraId="1415287B" w14:textId="77777777" w:rsidR="00983457" w:rsidRDefault="007060E0">
      <w:pPr>
        <w:pStyle w:val="Akapitzlist"/>
        <w:numPr>
          <w:ilvl w:val="1"/>
          <w:numId w:val="6"/>
        </w:numPr>
        <w:tabs>
          <w:tab w:val="left" w:pos="565"/>
        </w:tabs>
        <w:ind w:right="138" w:firstLine="0"/>
      </w:pPr>
      <w:r>
        <w:rPr>
          <w:color w:val="00000A"/>
        </w:rPr>
        <w:t>Zamawiający dopuszcza zmiany umowy ze względu na zmiany powszechnie obowiązujących przepisów prawa, w zakresie mającym wpływ na realizację przedmiotu umowy,</w:t>
      </w:r>
    </w:p>
    <w:p w14:paraId="1415287C" w14:textId="77777777" w:rsidR="00983457" w:rsidRDefault="007060E0">
      <w:pPr>
        <w:pStyle w:val="Akapitzlist"/>
        <w:numPr>
          <w:ilvl w:val="1"/>
          <w:numId w:val="6"/>
        </w:numPr>
        <w:tabs>
          <w:tab w:val="left" w:pos="565"/>
        </w:tabs>
        <w:ind w:right="136" w:firstLine="0"/>
      </w:pPr>
      <w:r>
        <w:rPr>
          <w:color w:val="00000A"/>
        </w:rPr>
        <w:t>Zamawiający przewiduje możliwość zmiany umowy w przypadku wyniknięcia rozbieżności lub niejasności</w:t>
      </w:r>
      <w:r>
        <w:rPr>
          <w:color w:val="00000A"/>
          <w:spacing w:val="-10"/>
        </w:rPr>
        <w:t xml:space="preserve"> </w:t>
      </w:r>
      <w:r>
        <w:rPr>
          <w:color w:val="00000A"/>
        </w:rPr>
        <w:t>w</w:t>
      </w:r>
      <w:r>
        <w:rPr>
          <w:color w:val="00000A"/>
          <w:spacing w:val="-8"/>
        </w:rPr>
        <w:t xml:space="preserve"> </w:t>
      </w:r>
      <w:r>
        <w:rPr>
          <w:color w:val="00000A"/>
        </w:rPr>
        <w:t>rozumieniu</w:t>
      </w:r>
      <w:r>
        <w:rPr>
          <w:color w:val="00000A"/>
          <w:spacing w:val="-7"/>
        </w:rPr>
        <w:t xml:space="preserve"> </w:t>
      </w:r>
      <w:r>
        <w:rPr>
          <w:color w:val="00000A"/>
        </w:rPr>
        <w:t>pojęć</w:t>
      </w:r>
      <w:r>
        <w:rPr>
          <w:color w:val="00000A"/>
          <w:spacing w:val="-8"/>
        </w:rPr>
        <w:t xml:space="preserve"> </w:t>
      </w:r>
      <w:r>
        <w:rPr>
          <w:color w:val="00000A"/>
        </w:rPr>
        <w:t>użytych</w:t>
      </w:r>
      <w:r>
        <w:rPr>
          <w:color w:val="00000A"/>
          <w:spacing w:val="-9"/>
        </w:rPr>
        <w:t xml:space="preserve"> </w:t>
      </w:r>
      <w:r>
        <w:rPr>
          <w:color w:val="00000A"/>
        </w:rPr>
        <w:t>w</w:t>
      </w:r>
      <w:r>
        <w:rPr>
          <w:color w:val="00000A"/>
          <w:spacing w:val="-8"/>
        </w:rPr>
        <w:t xml:space="preserve"> </w:t>
      </w:r>
      <w:r>
        <w:rPr>
          <w:color w:val="00000A"/>
        </w:rPr>
        <w:t>umowie,</w:t>
      </w:r>
      <w:r>
        <w:rPr>
          <w:color w:val="00000A"/>
          <w:spacing w:val="-8"/>
        </w:rPr>
        <w:t xml:space="preserve"> </w:t>
      </w:r>
      <w:r>
        <w:rPr>
          <w:color w:val="00000A"/>
        </w:rPr>
        <w:t>których</w:t>
      </w:r>
      <w:r>
        <w:rPr>
          <w:color w:val="00000A"/>
          <w:spacing w:val="-9"/>
        </w:rPr>
        <w:t xml:space="preserve"> </w:t>
      </w:r>
      <w:r>
        <w:rPr>
          <w:color w:val="00000A"/>
        </w:rPr>
        <w:t>nie</w:t>
      </w:r>
      <w:r>
        <w:rPr>
          <w:color w:val="00000A"/>
          <w:spacing w:val="-12"/>
        </w:rPr>
        <w:t xml:space="preserve"> </w:t>
      </w:r>
      <w:r>
        <w:rPr>
          <w:color w:val="00000A"/>
        </w:rPr>
        <w:t>można</w:t>
      </w:r>
      <w:r>
        <w:rPr>
          <w:color w:val="00000A"/>
          <w:spacing w:val="-10"/>
        </w:rPr>
        <w:t xml:space="preserve"> </w:t>
      </w:r>
      <w:r>
        <w:rPr>
          <w:color w:val="00000A"/>
        </w:rPr>
        <w:t>usunąć</w:t>
      </w:r>
      <w:r>
        <w:rPr>
          <w:color w:val="00000A"/>
          <w:spacing w:val="-9"/>
        </w:rPr>
        <w:t xml:space="preserve"> </w:t>
      </w:r>
      <w:r>
        <w:rPr>
          <w:color w:val="00000A"/>
        </w:rPr>
        <w:t>w</w:t>
      </w:r>
      <w:r>
        <w:rPr>
          <w:color w:val="00000A"/>
          <w:spacing w:val="-5"/>
        </w:rPr>
        <w:t xml:space="preserve"> </w:t>
      </w:r>
      <w:r>
        <w:rPr>
          <w:color w:val="00000A"/>
        </w:rPr>
        <w:t>inny</w:t>
      </w:r>
      <w:r>
        <w:rPr>
          <w:color w:val="00000A"/>
          <w:spacing w:val="-4"/>
        </w:rPr>
        <w:t xml:space="preserve"> </w:t>
      </w:r>
      <w:r>
        <w:rPr>
          <w:color w:val="00000A"/>
        </w:rPr>
        <w:t>sposób,</w:t>
      </w:r>
      <w:r>
        <w:rPr>
          <w:color w:val="00000A"/>
          <w:spacing w:val="-8"/>
        </w:rPr>
        <w:t xml:space="preserve"> </w:t>
      </w:r>
      <w:r>
        <w:rPr>
          <w:color w:val="00000A"/>
        </w:rPr>
        <w:t>a</w:t>
      </w:r>
      <w:r>
        <w:rPr>
          <w:color w:val="00000A"/>
          <w:spacing w:val="-10"/>
        </w:rPr>
        <w:t xml:space="preserve"> </w:t>
      </w:r>
      <w:r>
        <w:rPr>
          <w:color w:val="00000A"/>
        </w:rPr>
        <w:t>zmiana będzie</w:t>
      </w:r>
      <w:r>
        <w:rPr>
          <w:color w:val="00000A"/>
          <w:spacing w:val="-13"/>
        </w:rPr>
        <w:t xml:space="preserve"> </w:t>
      </w:r>
      <w:r>
        <w:rPr>
          <w:color w:val="00000A"/>
        </w:rPr>
        <w:t>umożliwiać</w:t>
      </w:r>
      <w:r>
        <w:rPr>
          <w:color w:val="00000A"/>
          <w:spacing w:val="-12"/>
        </w:rPr>
        <w:t xml:space="preserve"> </w:t>
      </w:r>
      <w:r>
        <w:rPr>
          <w:color w:val="00000A"/>
        </w:rPr>
        <w:t>usunięcie</w:t>
      </w:r>
      <w:r>
        <w:rPr>
          <w:color w:val="00000A"/>
          <w:spacing w:val="-13"/>
        </w:rPr>
        <w:t xml:space="preserve"> </w:t>
      </w:r>
      <w:r>
        <w:rPr>
          <w:color w:val="00000A"/>
        </w:rPr>
        <w:t>rozbieżności</w:t>
      </w:r>
      <w:r>
        <w:rPr>
          <w:color w:val="00000A"/>
          <w:spacing w:val="-12"/>
        </w:rPr>
        <w:t xml:space="preserve"> </w:t>
      </w:r>
      <w:r>
        <w:rPr>
          <w:color w:val="00000A"/>
        </w:rPr>
        <w:t>i</w:t>
      </w:r>
      <w:r>
        <w:rPr>
          <w:color w:val="00000A"/>
          <w:spacing w:val="-13"/>
        </w:rPr>
        <w:t xml:space="preserve"> </w:t>
      </w:r>
      <w:r>
        <w:rPr>
          <w:color w:val="00000A"/>
        </w:rPr>
        <w:t>doprecyzowanie</w:t>
      </w:r>
      <w:r>
        <w:rPr>
          <w:color w:val="00000A"/>
          <w:spacing w:val="-12"/>
        </w:rPr>
        <w:t xml:space="preserve"> </w:t>
      </w:r>
      <w:r>
        <w:rPr>
          <w:color w:val="00000A"/>
        </w:rPr>
        <w:t>umowy,</w:t>
      </w:r>
      <w:r>
        <w:rPr>
          <w:color w:val="00000A"/>
          <w:spacing w:val="-13"/>
        </w:rPr>
        <w:t xml:space="preserve"> </w:t>
      </w:r>
      <w:r>
        <w:rPr>
          <w:color w:val="00000A"/>
        </w:rPr>
        <w:t>w</w:t>
      </w:r>
      <w:r>
        <w:rPr>
          <w:color w:val="00000A"/>
          <w:spacing w:val="-12"/>
        </w:rPr>
        <w:t xml:space="preserve"> </w:t>
      </w:r>
      <w:r>
        <w:rPr>
          <w:color w:val="00000A"/>
        </w:rPr>
        <w:t>celu</w:t>
      </w:r>
      <w:r>
        <w:rPr>
          <w:color w:val="00000A"/>
          <w:spacing w:val="-12"/>
        </w:rPr>
        <w:t xml:space="preserve"> </w:t>
      </w:r>
      <w:r>
        <w:rPr>
          <w:color w:val="00000A"/>
        </w:rPr>
        <w:t>jednoznacznej</w:t>
      </w:r>
      <w:r>
        <w:rPr>
          <w:color w:val="00000A"/>
          <w:spacing w:val="-13"/>
        </w:rPr>
        <w:t xml:space="preserve"> </w:t>
      </w:r>
      <w:r>
        <w:rPr>
          <w:color w:val="00000A"/>
        </w:rPr>
        <w:t>interpretacji jej zapisów przez strony,</w:t>
      </w:r>
    </w:p>
    <w:p w14:paraId="1415287D" w14:textId="77777777" w:rsidR="00983457" w:rsidRDefault="007060E0">
      <w:pPr>
        <w:pStyle w:val="Akapitzlist"/>
        <w:numPr>
          <w:ilvl w:val="1"/>
          <w:numId w:val="6"/>
        </w:numPr>
        <w:tabs>
          <w:tab w:val="left" w:pos="565"/>
        </w:tabs>
        <w:spacing w:line="267" w:lineRule="exact"/>
        <w:ind w:left="565" w:hanging="282"/>
      </w:pPr>
      <w:r>
        <w:rPr>
          <w:color w:val="00000A"/>
        </w:rPr>
        <w:t>Zamawiający</w:t>
      </w:r>
      <w:r>
        <w:rPr>
          <w:color w:val="00000A"/>
          <w:spacing w:val="-7"/>
        </w:rPr>
        <w:t xml:space="preserve"> </w:t>
      </w:r>
      <w:r>
        <w:rPr>
          <w:color w:val="00000A"/>
        </w:rPr>
        <w:t>przewiduje</w:t>
      </w:r>
      <w:r>
        <w:rPr>
          <w:color w:val="00000A"/>
          <w:spacing w:val="-5"/>
        </w:rPr>
        <w:t xml:space="preserve"> </w:t>
      </w:r>
      <w:r>
        <w:rPr>
          <w:color w:val="00000A"/>
        </w:rPr>
        <w:t>zmianę</w:t>
      </w:r>
      <w:r>
        <w:rPr>
          <w:color w:val="00000A"/>
          <w:spacing w:val="-6"/>
        </w:rPr>
        <w:t xml:space="preserve"> </w:t>
      </w:r>
      <w:r>
        <w:rPr>
          <w:color w:val="00000A"/>
        </w:rPr>
        <w:t>terminu</w:t>
      </w:r>
      <w:r>
        <w:rPr>
          <w:color w:val="00000A"/>
          <w:spacing w:val="-4"/>
        </w:rPr>
        <w:t xml:space="preserve"> </w:t>
      </w:r>
      <w:r>
        <w:rPr>
          <w:color w:val="00000A"/>
        </w:rPr>
        <w:t>wykonania</w:t>
      </w:r>
      <w:r>
        <w:rPr>
          <w:color w:val="00000A"/>
          <w:spacing w:val="-6"/>
        </w:rPr>
        <w:t xml:space="preserve"> </w:t>
      </w:r>
      <w:r>
        <w:rPr>
          <w:color w:val="00000A"/>
        </w:rPr>
        <w:t>przedmiotu</w:t>
      </w:r>
      <w:r>
        <w:rPr>
          <w:color w:val="00000A"/>
          <w:spacing w:val="-4"/>
        </w:rPr>
        <w:t xml:space="preserve"> </w:t>
      </w:r>
      <w:r>
        <w:rPr>
          <w:color w:val="00000A"/>
          <w:spacing w:val="-2"/>
        </w:rPr>
        <w:t>umowy:</w:t>
      </w:r>
    </w:p>
    <w:p w14:paraId="1415287E" w14:textId="77777777" w:rsidR="00983457" w:rsidRDefault="007060E0">
      <w:pPr>
        <w:pStyle w:val="Akapitzlist"/>
        <w:numPr>
          <w:ilvl w:val="2"/>
          <w:numId w:val="6"/>
        </w:numPr>
        <w:tabs>
          <w:tab w:val="left" w:pos="565"/>
        </w:tabs>
        <w:spacing w:before="1"/>
        <w:ind w:right="138" w:firstLine="0"/>
      </w:pPr>
      <w:r>
        <w:rPr>
          <w:color w:val="00000A"/>
        </w:rPr>
        <w:t>przy</w:t>
      </w:r>
      <w:r>
        <w:rPr>
          <w:color w:val="00000A"/>
          <w:spacing w:val="-3"/>
        </w:rPr>
        <w:t xml:space="preserve"> </w:t>
      </w:r>
      <w:r>
        <w:rPr>
          <w:color w:val="00000A"/>
        </w:rPr>
        <w:t>zaistnieniu</w:t>
      </w:r>
      <w:r>
        <w:rPr>
          <w:color w:val="00000A"/>
          <w:spacing w:val="-7"/>
        </w:rPr>
        <w:t xml:space="preserve"> </w:t>
      </w:r>
      <w:r>
        <w:rPr>
          <w:color w:val="00000A"/>
        </w:rPr>
        <w:t>zdarzeń</w:t>
      </w:r>
      <w:r>
        <w:rPr>
          <w:color w:val="00000A"/>
          <w:spacing w:val="-5"/>
        </w:rPr>
        <w:t xml:space="preserve"> </w:t>
      </w:r>
      <w:r>
        <w:rPr>
          <w:color w:val="00000A"/>
        </w:rPr>
        <w:t>siły</w:t>
      </w:r>
      <w:r>
        <w:rPr>
          <w:color w:val="00000A"/>
          <w:spacing w:val="-6"/>
        </w:rPr>
        <w:t xml:space="preserve"> </w:t>
      </w:r>
      <w:r>
        <w:rPr>
          <w:color w:val="00000A"/>
        </w:rPr>
        <w:t>wyższej</w:t>
      </w:r>
      <w:r>
        <w:rPr>
          <w:color w:val="00000A"/>
          <w:spacing w:val="-8"/>
        </w:rPr>
        <w:t xml:space="preserve"> </w:t>
      </w:r>
      <w:r>
        <w:rPr>
          <w:color w:val="00000A"/>
        </w:rPr>
        <w:t>oraz</w:t>
      </w:r>
      <w:r>
        <w:rPr>
          <w:color w:val="00000A"/>
          <w:spacing w:val="-7"/>
        </w:rPr>
        <w:t xml:space="preserve"> </w:t>
      </w:r>
      <w:r>
        <w:rPr>
          <w:color w:val="00000A"/>
        </w:rPr>
        <w:t>w</w:t>
      </w:r>
      <w:r>
        <w:rPr>
          <w:color w:val="00000A"/>
          <w:spacing w:val="-6"/>
        </w:rPr>
        <w:t xml:space="preserve"> </w:t>
      </w:r>
      <w:r>
        <w:rPr>
          <w:color w:val="00000A"/>
        </w:rPr>
        <w:t>sytuacji</w:t>
      </w:r>
      <w:r>
        <w:rPr>
          <w:color w:val="00000A"/>
          <w:spacing w:val="-6"/>
        </w:rPr>
        <w:t xml:space="preserve"> </w:t>
      </w:r>
      <w:r>
        <w:rPr>
          <w:color w:val="00000A"/>
        </w:rPr>
        <w:t>niezależnych</w:t>
      </w:r>
      <w:r>
        <w:rPr>
          <w:color w:val="00000A"/>
          <w:spacing w:val="-7"/>
        </w:rPr>
        <w:t xml:space="preserve"> </w:t>
      </w:r>
      <w:r>
        <w:rPr>
          <w:color w:val="00000A"/>
        </w:rPr>
        <w:t>od</w:t>
      </w:r>
      <w:r>
        <w:rPr>
          <w:color w:val="00000A"/>
          <w:spacing w:val="-7"/>
        </w:rPr>
        <w:t xml:space="preserve"> </w:t>
      </w:r>
      <w:r>
        <w:rPr>
          <w:color w:val="00000A"/>
        </w:rPr>
        <w:t>stron</w:t>
      </w:r>
      <w:r>
        <w:rPr>
          <w:color w:val="00000A"/>
          <w:spacing w:val="-6"/>
        </w:rPr>
        <w:t xml:space="preserve"> </w:t>
      </w:r>
      <w:r>
        <w:rPr>
          <w:color w:val="00000A"/>
        </w:rPr>
        <w:t>umowy,</w:t>
      </w:r>
      <w:r>
        <w:rPr>
          <w:color w:val="00000A"/>
          <w:spacing w:val="-5"/>
        </w:rPr>
        <w:t xml:space="preserve"> </w:t>
      </w:r>
      <w:r>
        <w:rPr>
          <w:color w:val="00000A"/>
        </w:rPr>
        <w:t>gdy</w:t>
      </w:r>
      <w:r>
        <w:rPr>
          <w:color w:val="00000A"/>
          <w:spacing w:val="-6"/>
        </w:rPr>
        <w:t xml:space="preserve"> </w:t>
      </w:r>
      <w:r>
        <w:rPr>
          <w:color w:val="00000A"/>
        </w:rPr>
        <w:t>Wykonawca mimo dołożenia należytej staranności nie uzyskał od właściwych organów opinii, uzgodnień, decyzji niezbędnych do wykonania przedmiotu umowy, o czas niezbędny do ich uzyskania,</w:t>
      </w:r>
    </w:p>
    <w:p w14:paraId="1415287F" w14:textId="77777777" w:rsidR="00983457" w:rsidRDefault="007060E0">
      <w:pPr>
        <w:pStyle w:val="Akapitzlist"/>
        <w:numPr>
          <w:ilvl w:val="2"/>
          <w:numId w:val="6"/>
        </w:numPr>
        <w:tabs>
          <w:tab w:val="left" w:pos="564"/>
        </w:tabs>
        <w:ind w:right="138" w:firstLine="0"/>
      </w:pPr>
      <w:r>
        <w:rPr>
          <w:color w:val="00000A"/>
        </w:rPr>
        <w:t xml:space="preserve">w przypadku zaistnienia okoliczności </w:t>
      </w:r>
      <w:proofErr w:type="gramStart"/>
      <w:r>
        <w:rPr>
          <w:color w:val="00000A"/>
        </w:rPr>
        <w:t>nie wynikających</w:t>
      </w:r>
      <w:proofErr w:type="gramEnd"/>
      <w:r>
        <w:rPr>
          <w:color w:val="00000A"/>
        </w:rPr>
        <w:t xml:space="preserve"> winy lub przyczyn leżących po stronie Wykonawcy, o ile niezwłocznie powiadomił o tym Zamawiającego, o czas trwania tych okoliczności,</w:t>
      </w:r>
    </w:p>
    <w:p w14:paraId="14152880" w14:textId="77777777" w:rsidR="00983457" w:rsidRDefault="007060E0">
      <w:pPr>
        <w:pStyle w:val="Akapitzlist"/>
        <w:numPr>
          <w:ilvl w:val="2"/>
          <w:numId w:val="6"/>
        </w:numPr>
        <w:tabs>
          <w:tab w:val="left" w:pos="565"/>
        </w:tabs>
        <w:spacing w:before="1"/>
        <w:ind w:right="137" w:firstLine="0"/>
      </w:pPr>
      <w:r>
        <w:rPr>
          <w:color w:val="00000A"/>
        </w:rPr>
        <w:t>w przypadku konieczność zmiany zakresu przedmiotu zamówienia lub wykonania prac dodatkowych, opracowania dokumentacji zamiennej lub konieczność uwzględnienia wpływu innych przedsięwzięć</w:t>
      </w:r>
      <w:r>
        <w:rPr>
          <w:color w:val="00000A"/>
          <w:spacing w:val="-13"/>
        </w:rPr>
        <w:t xml:space="preserve"> </w:t>
      </w:r>
      <w:r>
        <w:rPr>
          <w:color w:val="00000A"/>
        </w:rPr>
        <w:t>i</w:t>
      </w:r>
      <w:r>
        <w:rPr>
          <w:color w:val="00000A"/>
          <w:spacing w:val="-12"/>
        </w:rPr>
        <w:t xml:space="preserve"> </w:t>
      </w:r>
      <w:r>
        <w:rPr>
          <w:color w:val="00000A"/>
        </w:rPr>
        <w:t>działań</w:t>
      </w:r>
      <w:r>
        <w:rPr>
          <w:color w:val="00000A"/>
          <w:spacing w:val="-13"/>
        </w:rPr>
        <w:t xml:space="preserve"> </w:t>
      </w:r>
      <w:r>
        <w:rPr>
          <w:color w:val="00000A"/>
        </w:rPr>
        <w:t>powiązanych</w:t>
      </w:r>
      <w:r>
        <w:rPr>
          <w:color w:val="00000A"/>
          <w:spacing w:val="-12"/>
        </w:rPr>
        <w:t xml:space="preserve"> </w:t>
      </w:r>
      <w:r>
        <w:rPr>
          <w:color w:val="00000A"/>
        </w:rPr>
        <w:t>z</w:t>
      </w:r>
      <w:r>
        <w:rPr>
          <w:color w:val="00000A"/>
          <w:spacing w:val="-13"/>
        </w:rPr>
        <w:t xml:space="preserve"> </w:t>
      </w:r>
      <w:r>
        <w:rPr>
          <w:color w:val="00000A"/>
        </w:rPr>
        <w:t>niniejszą</w:t>
      </w:r>
      <w:r>
        <w:rPr>
          <w:color w:val="00000A"/>
          <w:spacing w:val="-12"/>
        </w:rPr>
        <w:t xml:space="preserve"> </w:t>
      </w:r>
      <w:r>
        <w:rPr>
          <w:color w:val="00000A"/>
        </w:rPr>
        <w:t>inwestycją</w:t>
      </w:r>
      <w:r>
        <w:rPr>
          <w:color w:val="00000A"/>
          <w:spacing w:val="-12"/>
        </w:rPr>
        <w:t xml:space="preserve"> </w:t>
      </w:r>
      <w:r>
        <w:rPr>
          <w:color w:val="00000A"/>
        </w:rPr>
        <w:t>lub</w:t>
      </w:r>
      <w:r>
        <w:rPr>
          <w:color w:val="00000A"/>
          <w:spacing w:val="-11"/>
        </w:rPr>
        <w:t xml:space="preserve"> </w:t>
      </w:r>
      <w:r>
        <w:rPr>
          <w:color w:val="00000A"/>
        </w:rPr>
        <w:t>mogących</w:t>
      </w:r>
      <w:r>
        <w:rPr>
          <w:color w:val="00000A"/>
          <w:spacing w:val="-13"/>
        </w:rPr>
        <w:t xml:space="preserve"> </w:t>
      </w:r>
      <w:r>
        <w:rPr>
          <w:color w:val="00000A"/>
        </w:rPr>
        <w:t>mieć</w:t>
      </w:r>
      <w:r>
        <w:rPr>
          <w:color w:val="00000A"/>
          <w:spacing w:val="-12"/>
        </w:rPr>
        <w:t xml:space="preserve"> </w:t>
      </w:r>
      <w:r>
        <w:rPr>
          <w:color w:val="00000A"/>
        </w:rPr>
        <w:t>wpływ</w:t>
      </w:r>
      <w:r>
        <w:rPr>
          <w:color w:val="00000A"/>
          <w:spacing w:val="-12"/>
        </w:rPr>
        <w:t xml:space="preserve"> </w:t>
      </w:r>
      <w:r>
        <w:rPr>
          <w:color w:val="00000A"/>
        </w:rPr>
        <w:t>na</w:t>
      </w:r>
      <w:r>
        <w:rPr>
          <w:color w:val="00000A"/>
          <w:spacing w:val="-12"/>
        </w:rPr>
        <w:t xml:space="preserve"> </w:t>
      </w:r>
      <w:r>
        <w:rPr>
          <w:color w:val="00000A"/>
        </w:rPr>
        <w:t>jej</w:t>
      </w:r>
      <w:r>
        <w:rPr>
          <w:color w:val="00000A"/>
          <w:spacing w:val="-11"/>
        </w:rPr>
        <w:t xml:space="preserve"> </w:t>
      </w:r>
      <w:r>
        <w:rPr>
          <w:color w:val="00000A"/>
        </w:rPr>
        <w:t>wykonanie, o czas wykonania dodatkowych/zamiennych dokumentacji,</w:t>
      </w:r>
    </w:p>
    <w:p w14:paraId="14152881" w14:textId="77777777" w:rsidR="00983457" w:rsidRDefault="007060E0">
      <w:pPr>
        <w:pStyle w:val="Akapitzlist"/>
        <w:numPr>
          <w:ilvl w:val="2"/>
          <w:numId w:val="6"/>
        </w:numPr>
        <w:tabs>
          <w:tab w:val="left" w:pos="564"/>
        </w:tabs>
        <w:ind w:right="138" w:firstLine="0"/>
      </w:pPr>
      <w:r>
        <w:rPr>
          <w:color w:val="00000A"/>
        </w:rPr>
        <w:t>w przypadku gdy wystąpiła konieczności wykonania dodatkowych badań i ekspertyz, konsultacji powodujących konieczność wstrzymania robót objętych niniejszą umową, o czas niezbędny do wykonania dodatkowych ekspertyz, badań, konsultacji,</w:t>
      </w:r>
    </w:p>
    <w:p w14:paraId="14152882" w14:textId="77777777" w:rsidR="00983457" w:rsidRDefault="007060E0">
      <w:pPr>
        <w:pStyle w:val="Akapitzlist"/>
        <w:numPr>
          <w:ilvl w:val="2"/>
          <w:numId w:val="6"/>
        </w:numPr>
        <w:tabs>
          <w:tab w:val="left" w:pos="565"/>
        </w:tabs>
        <w:ind w:right="137" w:firstLine="0"/>
      </w:pPr>
      <w:r>
        <w:rPr>
          <w:color w:val="00000A"/>
        </w:rPr>
        <w:t xml:space="preserve">w </w:t>
      </w:r>
      <w:proofErr w:type="gramStart"/>
      <w:r>
        <w:rPr>
          <w:color w:val="00000A"/>
        </w:rPr>
        <w:t>sytuacji</w:t>
      </w:r>
      <w:proofErr w:type="gramEnd"/>
      <w:r>
        <w:rPr>
          <w:color w:val="00000A"/>
        </w:rPr>
        <w:t xml:space="preserve"> gdy w okresie sprawowania nadzoru autorskiego ulegnie zmianie termin wykonania robót</w:t>
      </w:r>
      <w:r>
        <w:rPr>
          <w:color w:val="00000A"/>
          <w:spacing w:val="-11"/>
        </w:rPr>
        <w:t xml:space="preserve"> </w:t>
      </w:r>
      <w:r>
        <w:rPr>
          <w:color w:val="00000A"/>
        </w:rPr>
        <w:t>budowlanych</w:t>
      </w:r>
      <w:r>
        <w:rPr>
          <w:color w:val="00000A"/>
          <w:spacing w:val="-10"/>
        </w:rPr>
        <w:t xml:space="preserve"> </w:t>
      </w:r>
      <w:r>
        <w:rPr>
          <w:color w:val="00000A"/>
        </w:rPr>
        <w:t>lub</w:t>
      </w:r>
      <w:r>
        <w:rPr>
          <w:color w:val="00000A"/>
          <w:spacing w:val="-10"/>
        </w:rPr>
        <w:t xml:space="preserve"> </w:t>
      </w:r>
      <w:r>
        <w:rPr>
          <w:color w:val="00000A"/>
        </w:rPr>
        <w:t>termin</w:t>
      </w:r>
      <w:r>
        <w:rPr>
          <w:color w:val="00000A"/>
          <w:spacing w:val="-9"/>
        </w:rPr>
        <w:t xml:space="preserve"> </w:t>
      </w:r>
      <w:r>
        <w:rPr>
          <w:color w:val="00000A"/>
        </w:rPr>
        <w:t>podpisania</w:t>
      </w:r>
      <w:r>
        <w:rPr>
          <w:color w:val="00000A"/>
          <w:spacing w:val="-11"/>
        </w:rPr>
        <w:t xml:space="preserve"> </w:t>
      </w:r>
      <w:r>
        <w:rPr>
          <w:color w:val="00000A"/>
        </w:rPr>
        <w:t>protokołu</w:t>
      </w:r>
      <w:r>
        <w:rPr>
          <w:color w:val="00000A"/>
          <w:spacing w:val="-11"/>
        </w:rPr>
        <w:t xml:space="preserve"> </w:t>
      </w:r>
      <w:r>
        <w:rPr>
          <w:color w:val="00000A"/>
        </w:rPr>
        <w:t>końcowego</w:t>
      </w:r>
      <w:r>
        <w:rPr>
          <w:color w:val="00000A"/>
          <w:spacing w:val="-9"/>
        </w:rPr>
        <w:t xml:space="preserve"> </w:t>
      </w:r>
      <w:r>
        <w:rPr>
          <w:color w:val="00000A"/>
        </w:rPr>
        <w:t>robót</w:t>
      </w:r>
      <w:r>
        <w:rPr>
          <w:color w:val="00000A"/>
          <w:spacing w:val="-11"/>
        </w:rPr>
        <w:t xml:space="preserve"> </w:t>
      </w:r>
      <w:r>
        <w:rPr>
          <w:color w:val="00000A"/>
        </w:rPr>
        <w:t>lub</w:t>
      </w:r>
      <w:r>
        <w:rPr>
          <w:color w:val="00000A"/>
          <w:spacing w:val="-10"/>
        </w:rPr>
        <w:t xml:space="preserve"> </w:t>
      </w:r>
      <w:r>
        <w:rPr>
          <w:color w:val="00000A"/>
        </w:rPr>
        <w:t>opóźni</w:t>
      </w:r>
      <w:r>
        <w:rPr>
          <w:color w:val="00000A"/>
          <w:spacing w:val="-11"/>
        </w:rPr>
        <w:t xml:space="preserve"> </w:t>
      </w:r>
      <w:r>
        <w:rPr>
          <w:color w:val="00000A"/>
        </w:rPr>
        <w:t>się</w:t>
      </w:r>
      <w:r>
        <w:rPr>
          <w:color w:val="00000A"/>
          <w:spacing w:val="-9"/>
        </w:rPr>
        <w:t xml:space="preserve"> </w:t>
      </w:r>
      <w:r>
        <w:rPr>
          <w:color w:val="00000A"/>
        </w:rPr>
        <w:t>termin</w:t>
      </w:r>
      <w:r>
        <w:rPr>
          <w:color w:val="00000A"/>
          <w:spacing w:val="-12"/>
        </w:rPr>
        <w:t xml:space="preserve"> </w:t>
      </w:r>
      <w:r>
        <w:rPr>
          <w:color w:val="00000A"/>
        </w:rPr>
        <w:t xml:space="preserve">uzyskania pozwolenia na użytkowanie, o ilość dni wynikających ze zmiany terminów wykonania robót </w:t>
      </w:r>
      <w:r>
        <w:rPr>
          <w:color w:val="00000A"/>
          <w:spacing w:val="-2"/>
        </w:rPr>
        <w:t>budowlanych,</w:t>
      </w:r>
    </w:p>
    <w:p w14:paraId="14152883" w14:textId="77777777" w:rsidR="00983457" w:rsidRDefault="007060E0">
      <w:pPr>
        <w:pStyle w:val="Akapitzlist"/>
        <w:numPr>
          <w:ilvl w:val="2"/>
          <w:numId w:val="6"/>
        </w:numPr>
        <w:tabs>
          <w:tab w:val="left" w:pos="564"/>
        </w:tabs>
        <w:ind w:right="137" w:firstLine="0"/>
      </w:pPr>
      <w:r>
        <w:rPr>
          <w:color w:val="00000A"/>
        </w:rPr>
        <w:t>w przypadku gdy prace objęte umową zostały wstrzymane przez właściwe organy z przyczyn niezależnych</w:t>
      </w:r>
      <w:r>
        <w:rPr>
          <w:color w:val="00000A"/>
          <w:spacing w:val="-10"/>
        </w:rPr>
        <w:t xml:space="preserve"> </w:t>
      </w:r>
      <w:r>
        <w:rPr>
          <w:color w:val="00000A"/>
        </w:rPr>
        <w:t>od</w:t>
      </w:r>
      <w:r>
        <w:rPr>
          <w:color w:val="00000A"/>
          <w:spacing w:val="-8"/>
        </w:rPr>
        <w:t xml:space="preserve"> </w:t>
      </w:r>
      <w:r>
        <w:rPr>
          <w:color w:val="00000A"/>
        </w:rPr>
        <w:t>Wykonawcy,</w:t>
      </w:r>
      <w:r>
        <w:rPr>
          <w:color w:val="00000A"/>
          <w:spacing w:val="-7"/>
        </w:rPr>
        <w:t xml:space="preserve"> </w:t>
      </w:r>
      <w:r>
        <w:rPr>
          <w:color w:val="00000A"/>
        </w:rPr>
        <w:t>co</w:t>
      </w:r>
      <w:r>
        <w:rPr>
          <w:color w:val="00000A"/>
          <w:spacing w:val="-7"/>
        </w:rPr>
        <w:t xml:space="preserve"> </w:t>
      </w:r>
      <w:r>
        <w:rPr>
          <w:color w:val="00000A"/>
        </w:rPr>
        <w:t>uniemożliwia</w:t>
      </w:r>
      <w:r>
        <w:rPr>
          <w:color w:val="00000A"/>
          <w:spacing w:val="-11"/>
        </w:rPr>
        <w:t xml:space="preserve"> </w:t>
      </w:r>
      <w:r>
        <w:rPr>
          <w:color w:val="00000A"/>
        </w:rPr>
        <w:t>terminowe</w:t>
      </w:r>
      <w:r>
        <w:rPr>
          <w:color w:val="00000A"/>
          <w:spacing w:val="-7"/>
        </w:rPr>
        <w:t xml:space="preserve"> </w:t>
      </w:r>
      <w:r>
        <w:rPr>
          <w:color w:val="00000A"/>
        </w:rPr>
        <w:t>zakończenie</w:t>
      </w:r>
      <w:r>
        <w:rPr>
          <w:color w:val="00000A"/>
          <w:spacing w:val="-7"/>
        </w:rPr>
        <w:t xml:space="preserve"> </w:t>
      </w:r>
      <w:r>
        <w:rPr>
          <w:color w:val="00000A"/>
        </w:rPr>
        <w:t>realizacji</w:t>
      </w:r>
      <w:r>
        <w:rPr>
          <w:color w:val="00000A"/>
          <w:spacing w:val="-7"/>
        </w:rPr>
        <w:t xml:space="preserve"> </w:t>
      </w:r>
      <w:r>
        <w:rPr>
          <w:color w:val="00000A"/>
        </w:rPr>
        <w:t>przedmiotu</w:t>
      </w:r>
      <w:r>
        <w:rPr>
          <w:color w:val="00000A"/>
          <w:spacing w:val="-10"/>
        </w:rPr>
        <w:t xml:space="preserve"> </w:t>
      </w:r>
      <w:r>
        <w:rPr>
          <w:color w:val="00000A"/>
        </w:rPr>
        <w:t>umowy,</w:t>
      </w:r>
      <w:r>
        <w:rPr>
          <w:color w:val="00000A"/>
          <w:spacing w:val="-11"/>
        </w:rPr>
        <w:t xml:space="preserve"> </w:t>
      </w:r>
      <w:r>
        <w:rPr>
          <w:color w:val="00000A"/>
        </w:rPr>
        <w:t>o czas wstrzymania prac.</w:t>
      </w:r>
    </w:p>
    <w:p w14:paraId="14152884" w14:textId="77777777" w:rsidR="00983457" w:rsidRDefault="007060E0">
      <w:pPr>
        <w:pStyle w:val="Akapitzlist"/>
        <w:numPr>
          <w:ilvl w:val="1"/>
          <w:numId w:val="6"/>
        </w:numPr>
        <w:tabs>
          <w:tab w:val="left" w:pos="565"/>
        </w:tabs>
        <w:ind w:right="137" w:firstLine="0"/>
      </w:pPr>
      <w:r>
        <w:rPr>
          <w:color w:val="00000A"/>
        </w:rPr>
        <w:t xml:space="preserve">Zamawiający przewiduje również zmianę wynagrodzenia umownego wykonania przedmiotu umowy, pod </w:t>
      </w:r>
      <w:proofErr w:type="gramStart"/>
      <w:r>
        <w:rPr>
          <w:color w:val="00000A"/>
        </w:rPr>
        <w:t>warunkiem</w:t>
      </w:r>
      <w:proofErr w:type="gramEnd"/>
      <w:r>
        <w:rPr>
          <w:color w:val="00000A"/>
        </w:rPr>
        <w:t xml:space="preserve"> że nastąpi konieczność zmiany zakresu przedmiotu zamówienia, wykonanie prac</w:t>
      </w:r>
      <w:r>
        <w:rPr>
          <w:color w:val="00000A"/>
          <w:spacing w:val="-1"/>
        </w:rPr>
        <w:t xml:space="preserve"> </w:t>
      </w:r>
      <w:r>
        <w:rPr>
          <w:color w:val="00000A"/>
        </w:rPr>
        <w:t>dodatkowych,</w:t>
      </w:r>
      <w:r>
        <w:rPr>
          <w:color w:val="00000A"/>
          <w:spacing w:val="-4"/>
        </w:rPr>
        <w:t xml:space="preserve"> </w:t>
      </w:r>
      <w:r>
        <w:rPr>
          <w:color w:val="00000A"/>
        </w:rPr>
        <w:t>konieczność</w:t>
      </w:r>
      <w:r>
        <w:rPr>
          <w:color w:val="00000A"/>
          <w:spacing w:val="-1"/>
        </w:rPr>
        <w:t xml:space="preserve"> </w:t>
      </w:r>
      <w:r>
        <w:rPr>
          <w:color w:val="00000A"/>
        </w:rPr>
        <w:t>uwzględnienia</w:t>
      </w:r>
      <w:r>
        <w:rPr>
          <w:color w:val="00000A"/>
          <w:spacing w:val="-4"/>
        </w:rPr>
        <w:t xml:space="preserve"> </w:t>
      </w:r>
      <w:r>
        <w:rPr>
          <w:color w:val="00000A"/>
        </w:rPr>
        <w:t>wpływu</w:t>
      </w:r>
      <w:r>
        <w:rPr>
          <w:color w:val="00000A"/>
          <w:spacing w:val="-2"/>
        </w:rPr>
        <w:t xml:space="preserve"> </w:t>
      </w:r>
      <w:r>
        <w:rPr>
          <w:color w:val="00000A"/>
        </w:rPr>
        <w:t>innych</w:t>
      </w:r>
      <w:r>
        <w:rPr>
          <w:color w:val="00000A"/>
          <w:spacing w:val="-2"/>
        </w:rPr>
        <w:t xml:space="preserve"> </w:t>
      </w:r>
      <w:r>
        <w:rPr>
          <w:color w:val="00000A"/>
        </w:rPr>
        <w:t>przedsięwzięć,</w:t>
      </w:r>
      <w:r>
        <w:rPr>
          <w:color w:val="00000A"/>
          <w:spacing w:val="-1"/>
        </w:rPr>
        <w:t xml:space="preserve"> </w:t>
      </w:r>
      <w:r>
        <w:rPr>
          <w:color w:val="00000A"/>
        </w:rPr>
        <w:t>konieczność</w:t>
      </w:r>
      <w:r>
        <w:rPr>
          <w:color w:val="00000A"/>
          <w:spacing w:val="-4"/>
        </w:rPr>
        <w:t xml:space="preserve"> </w:t>
      </w:r>
      <w:r>
        <w:rPr>
          <w:color w:val="00000A"/>
        </w:rPr>
        <w:t>wykonania dokumentacji zamiennej, nie wynikającej z wad dokumentacji projektowej, konieczność wykonania dodatkowych badań i ekspertyz, konsultacji czy konieczność uzyskania od właściwych organów dodatkowych opinii, uzgodnień, decyzji. W tym przypadku Projektant przedłoży wycenę prac projektowych</w:t>
      </w:r>
      <w:r>
        <w:rPr>
          <w:color w:val="00000A"/>
          <w:spacing w:val="18"/>
        </w:rPr>
        <w:t xml:space="preserve"> </w:t>
      </w:r>
      <w:r>
        <w:rPr>
          <w:color w:val="00000A"/>
        </w:rPr>
        <w:t>sporządzoną</w:t>
      </w:r>
      <w:r>
        <w:rPr>
          <w:color w:val="00000A"/>
          <w:spacing w:val="21"/>
        </w:rPr>
        <w:t xml:space="preserve"> </w:t>
      </w:r>
      <w:r>
        <w:rPr>
          <w:color w:val="00000A"/>
        </w:rPr>
        <w:t>w</w:t>
      </w:r>
      <w:r>
        <w:rPr>
          <w:color w:val="00000A"/>
          <w:spacing w:val="20"/>
        </w:rPr>
        <w:t xml:space="preserve"> </w:t>
      </w:r>
      <w:r>
        <w:rPr>
          <w:color w:val="00000A"/>
        </w:rPr>
        <w:t>oparciu</w:t>
      </w:r>
      <w:r>
        <w:rPr>
          <w:color w:val="00000A"/>
          <w:spacing w:val="23"/>
        </w:rPr>
        <w:t xml:space="preserve"> </w:t>
      </w:r>
      <w:r>
        <w:rPr>
          <w:color w:val="00000A"/>
        </w:rPr>
        <w:t>o</w:t>
      </w:r>
      <w:r>
        <w:rPr>
          <w:color w:val="00000A"/>
          <w:spacing w:val="22"/>
        </w:rPr>
        <w:t xml:space="preserve"> </w:t>
      </w:r>
      <w:r>
        <w:rPr>
          <w:color w:val="00000A"/>
        </w:rPr>
        <w:t>Środowiskowe</w:t>
      </w:r>
      <w:r>
        <w:rPr>
          <w:color w:val="00000A"/>
          <w:spacing w:val="22"/>
        </w:rPr>
        <w:t xml:space="preserve"> </w:t>
      </w:r>
      <w:r>
        <w:rPr>
          <w:color w:val="00000A"/>
        </w:rPr>
        <w:t>Zasady</w:t>
      </w:r>
      <w:r>
        <w:rPr>
          <w:color w:val="00000A"/>
          <w:spacing w:val="21"/>
        </w:rPr>
        <w:t xml:space="preserve"> </w:t>
      </w:r>
      <w:r>
        <w:rPr>
          <w:color w:val="00000A"/>
        </w:rPr>
        <w:t>Wyceny</w:t>
      </w:r>
      <w:r>
        <w:rPr>
          <w:color w:val="00000A"/>
          <w:spacing w:val="20"/>
        </w:rPr>
        <w:t xml:space="preserve"> </w:t>
      </w:r>
      <w:r>
        <w:rPr>
          <w:color w:val="00000A"/>
        </w:rPr>
        <w:t>Prac</w:t>
      </w:r>
      <w:r>
        <w:rPr>
          <w:color w:val="00000A"/>
          <w:spacing w:val="21"/>
        </w:rPr>
        <w:t xml:space="preserve"> </w:t>
      </w:r>
      <w:r>
        <w:rPr>
          <w:color w:val="00000A"/>
        </w:rPr>
        <w:t>Projektowych</w:t>
      </w:r>
      <w:r>
        <w:rPr>
          <w:color w:val="00000A"/>
          <w:spacing w:val="22"/>
        </w:rPr>
        <w:t xml:space="preserve"> </w:t>
      </w:r>
      <w:r>
        <w:rPr>
          <w:color w:val="00000A"/>
          <w:spacing w:val="-2"/>
        </w:rPr>
        <w:t>(wydane</w:t>
      </w:r>
    </w:p>
    <w:p w14:paraId="14152885" w14:textId="77777777" w:rsidR="00983457" w:rsidRDefault="00983457">
      <w:pPr>
        <w:pStyle w:val="Akapitzlist"/>
        <w:sectPr w:rsidR="00983457">
          <w:pgSz w:w="11910" w:h="16840"/>
          <w:pgMar w:top="1360" w:right="1275" w:bottom="280" w:left="1133" w:header="708" w:footer="708" w:gutter="0"/>
          <w:cols w:space="708"/>
        </w:sectPr>
      </w:pPr>
    </w:p>
    <w:p w14:paraId="14152886" w14:textId="77777777" w:rsidR="00983457" w:rsidRDefault="007060E0">
      <w:pPr>
        <w:pStyle w:val="Tekstpodstawowy"/>
        <w:spacing w:before="37"/>
        <w:ind w:left="283" w:right="140"/>
      </w:pPr>
      <w:r>
        <w:rPr>
          <w:color w:val="00000A"/>
        </w:rPr>
        <w:lastRenderedPageBreak/>
        <w:t>aktualnie na dzień sporządzenia) uwzględniającą aktualną na dany rok stawkę za umowną jednostkę nakładu pracy,</w:t>
      </w:r>
    </w:p>
    <w:p w14:paraId="14152887" w14:textId="77777777" w:rsidR="00983457" w:rsidRDefault="007060E0">
      <w:pPr>
        <w:pStyle w:val="Akapitzlist"/>
        <w:numPr>
          <w:ilvl w:val="1"/>
          <w:numId w:val="6"/>
        </w:numPr>
        <w:tabs>
          <w:tab w:val="left" w:pos="512"/>
        </w:tabs>
        <w:ind w:left="512" w:hanging="229"/>
      </w:pPr>
      <w:r>
        <w:rPr>
          <w:color w:val="00000A"/>
        </w:rPr>
        <w:t>Zamawiający</w:t>
      </w:r>
      <w:r>
        <w:rPr>
          <w:color w:val="00000A"/>
          <w:spacing w:val="-9"/>
        </w:rPr>
        <w:t xml:space="preserve"> </w:t>
      </w:r>
      <w:r>
        <w:rPr>
          <w:color w:val="00000A"/>
        </w:rPr>
        <w:t>przewiduje</w:t>
      </w:r>
      <w:r>
        <w:rPr>
          <w:color w:val="00000A"/>
          <w:spacing w:val="-7"/>
        </w:rPr>
        <w:t xml:space="preserve"> </w:t>
      </w:r>
      <w:r>
        <w:rPr>
          <w:color w:val="00000A"/>
        </w:rPr>
        <w:t>również</w:t>
      </w:r>
      <w:r>
        <w:rPr>
          <w:color w:val="00000A"/>
          <w:spacing w:val="-5"/>
        </w:rPr>
        <w:t xml:space="preserve"> </w:t>
      </w:r>
      <w:r>
        <w:rPr>
          <w:color w:val="00000A"/>
        </w:rPr>
        <w:t>zmianę</w:t>
      </w:r>
      <w:r>
        <w:rPr>
          <w:color w:val="00000A"/>
          <w:spacing w:val="-4"/>
        </w:rPr>
        <w:t xml:space="preserve"> </w:t>
      </w:r>
      <w:r>
        <w:rPr>
          <w:color w:val="00000A"/>
        </w:rPr>
        <w:t>zakresu</w:t>
      </w:r>
      <w:r>
        <w:rPr>
          <w:color w:val="00000A"/>
          <w:spacing w:val="-5"/>
        </w:rPr>
        <w:t xml:space="preserve"> </w:t>
      </w:r>
      <w:r>
        <w:rPr>
          <w:color w:val="00000A"/>
        </w:rPr>
        <w:t>przedmiotu</w:t>
      </w:r>
      <w:r>
        <w:rPr>
          <w:color w:val="00000A"/>
          <w:spacing w:val="-5"/>
        </w:rPr>
        <w:t xml:space="preserve"> </w:t>
      </w:r>
      <w:r>
        <w:rPr>
          <w:color w:val="00000A"/>
        </w:rPr>
        <w:t>zamówienia,</w:t>
      </w:r>
      <w:r>
        <w:rPr>
          <w:color w:val="00000A"/>
          <w:spacing w:val="-4"/>
        </w:rPr>
        <w:t xml:space="preserve"> </w:t>
      </w:r>
      <w:r>
        <w:rPr>
          <w:color w:val="00000A"/>
        </w:rPr>
        <w:t>pod</w:t>
      </w:r>
      <w:r>
        <w:rPr>
          <w:color w:val="00000A"/>
          <w:spacing w:val="-8"/>
        </w:rPr>
        <w:t xml:space="preserve"> </w:t>
      </w:r>
      <w:r>
        <w:rPr>
          <w:color w:val="00000A"/>
        </w:rPr>
        <w:t>warunkiem,</w:t>
      </w:r>
      <w:r>
        <w:rPr>
          <w:color w:val="00000A"/>
          <w:spacing w:val="-4"/>
        </w:rPr>
        <w:t xml:space="preserve"> </w:t>
      </w:r>
      <w:r>
        <w:rPr>
          <w:color w:val="00000A"/>
          <w:spacing w:val="-5"/>
        </w:rPr>
        <w:t>że:</w:t>
      </w:r>
    </w:p>
    <w:p w14:paraId="14152888" w14:textId="77777777" w:rsidR="00983457" w:rsidRDefault="007060E0">
      <w:pPr>
        <w:pStyle w:val="Akapitzlist"/>
        <w:numPr>
          <w:ilvl w:val="2"/>
          <w:numId w:val="6"/>
        </w:numPr>
        <w:tabs>
          <w:tab w:val="left" w:pos="528"/>
        </w:tabs>
        <w:ind w:right="137" w:firstLine="0"/>
      </w:pPr>
      <w:r>
        <w:rPr>
          <w:color w:val="00000A"/>
        </w:rPr>
        <w:t>wystąpiła konieczność wprowadzenia zmian do dokumentacji projektowej lub nowych rozwiązań projektowych, bez których wykonanie zamówienia byłoby niemożliwe, obarczone błędem lub niezbędne z innych ważnych powodów,</w:t>
      </w:r>
    </w:p>
    <w:p w14:paraId="14152889" w14:textId="77777777" w:rsidR="00983457" w:rsidRDefault="007060E0">
      <w:pPr>
        <w:pStyle w:val="Akapitzlist"/>
        <w:numPr>
          <w:ilvl w:val="2"/>
          <w:numId w:val="6"/>
        </w:numPr>
        <w:tabs>
          <w:tab w:val="left" w:pos="513"/>
        </w:tabs>
        <w:spacing w:before="1"/>
        <w:ind w:left="513" w:hanging="230"/>
      </w:pPr>
      <w:r>
        <w:rPr>
          <w:color w:val="00000A"/>
        </w:rPr>
        <w:t>wystąpi</w:t>
      </w:r>
      <w:r>
        <w:rPr>
          <w:color w:val="00000A"/>
          <w:spacing w:val="-4"/>
        </w:rPr>
        <w:t xml:space="preserve"> </w:t>
      </w:r>
      <w:r>
        <w:rPr>
          <w:color w:val="00000A"/>
        </w:rPr>
        <w:t>konieczność</w:t>
      </w:r>
      <w:r>
        <w:rPr>
          <w:color w:val="00000A"/>
          <w:spacing w:val="-4"/>
        </w:rPr>
        <w:t xml:space="preserve"> </w:t>
      </w:r>
      <w:r>
        <w:rPr>
          <w:color w:val="00000A"/>
        </w:rPr>
        <w:t>wykonania</w:t>
      </w:r>
      <w:r>
        <w:rPr>
          <w:color w:val="00000A"/>
          <w:spacing w:val="-4"/>
        </w:rPr>
        <w:t xml:space="preserve"> </w:t>
      </w:r>
      <w:r>
        <w:rPr>
          <w:color w:val="00000A"/>
        </w:rPr>
        <w:t>prac</w:t>
      </w:r>
      <w:r>
        <w:rPr>
          <w:color w:val="00000A"/>
          <w:spacing w:val="-5"/>
        </w:rPr>
        <w:t xml:space="preserve"> </w:t>
      </w:r>
      <w:r>
        <w:rPr>
          <w:color w:val="00000A"/>
          <w:spacing w:val="-2"/>
        </w:rPr>
        <w:t>dodatkowych,</w:t>
      </w:r>
    </w:p>
    <w:p w14:paraId="1415288A" w14:textId="77777777" w:rsidR="00983457" w:rsidRDefault="007060E0">
      <w:pPr>
        <w:pStyle w:val="Akapitzlist"/>
        <w:numPr>
          <w:ilvl w:val="2"/>
          <w:numId w:val="6"/>
        </w:numPr>
        <w:tabs>
          <w:tab w:val="left" w:pos="532"/>
        </w:tabs>
        <w:spacing w:before="2" w:line="237" w:lineRule="auto"/>
        <w:ind w:right="139" w:firstLine="0"/>
      </w:pPr>
      <w:r>
        <w:rPr>
          <w:color w:val="00000A"/>
        </w:rPr>
        <w:t>konieczność takiej zmiany wyniknie w trakcie uzyskiwania przez Wykonawcę uzgodnień, opinii, warunków technicznych lub decyzji,</w:t>
      </w:r>
    </w:p>
    <w:p w14:paraId="1415288B" w14:textId="77777777" w:rsidR="00983457" w:rsidRDefault="007060E0">
      <w:pPr>
        <w:pStyle w:val="Akapitzlist"/>
        <w:numPr>
          <w:ilvl w:val="2"/>
          <w:numId w:val="6"/>
        </w:numPr>
        <w:tabs>
          <w:tab w:val="left" w:pos="513"/>
        </w:tabs>
        <w:spacing w:before="2"/>
        <w:ind w:left="513" w:hanging="230"/>
      </w:pPr>
      <w:r>
        <w:rPr>
          <w:color w:val="00000A"/>
        </w:rPr>
        <w:t>wystąpi</w:t>
      </w:r>
      <w:r>
        <w:rPr>
          <w:color w:val="00000A"/>
          <w:spacing w:val="-6"/>
        </w:rPr>
        <w:t xml:space="preserve"> </w:t>
      </w:r>
      <w:r>
        <w:rPr>
          <w:color w:val="00000A"/>
        </w:rPr>
        <w:t>zmiana</w:t>
      </w:r>
      <w:r>
        <w:rPr>
          <w:color w:val="00000A"/>
          <w:spacing w:val="-5"/>
        </w:rPr>
        <w:t xml:space="preserve"> </w:t>
      </w:r>
      <w:r>
        <w:rPr>
          <w:color w:val="00000A"/>
        </w:rPr>
        <w:t>obowiązujących</w:t>
      </w:r>
      <w:r>
        <w:rPr>
          <w:color w:val="00000A"/>
          <w:spacing w:val="-4"/>
        </w:rPr>
        <w:t xml:space="preserve"> </w:t>
      </w:r>
      <w:r>
        <w:rPr>
          <w:color w:val="00000A"/>
        </w:rPr>
        <w:t>przepisów</w:t>
      </w:r>
      <w:r>
        <w:rPr>
          <w:color w:val="00000A"/>
          <w:spacing w:val="-2"/>
        </w:rPr>
        <w:t xml:space="preserve"> </w:t>
      </w:r>
      <w:r>
        <w:rPr>
          <w:color w:val="00000A"/>
        </w:rPr>
        <w:t>prawa</w:t>
      </w:r>
      <w:r>
        <w:rPr>
          <w:color w:val="00000A"/>
          <w:spacing w:val="-7"/>
        </w:rPr>
        <w:t xml:space="preserve"> </w:t>
      </w:r>
      <w:r>
        <w:rPr>
          <w:color w:val="00000A"/>
        </w:rPr>
        <w:t>mających</w:t>
      </w:r>
      <w:r>
        <w:rPr>
          <w:color w:val="00000A"/>
          <w:spacing w:val="-6"/>
        </w:rPr>
        <w:t xml:space="preserve"> </w:t>
      </w:r>
      <w:r>
        <w:rPr>
          <w:color w:val="00000A"/>
        </w:rPr>
        <w:t>wpływ</w:t>
      </w:r>
      <w:r>
        <w:rPr>
          <w:color w:val="00000A"/>
          <w:spacing w:val="-3"/>
        </w:rPr>
        <w:t xml:space="preserve"> </w:t>
      </w:r>
      <w:r>
        <w:rPr>
          <w:color w:val="00000A"/>
        </w:rPr>
        <w:t>na</w:t>
      </w:r>
      <w:r>
        <w:rPr>
          <w:color w:val="00000A"/>
          <w:spacing w:val="-5"/>
        </w:rPr>
        <w:t xml:space="preserve"> </w:t>
      </w:r>
      <w:r>
        <w:rPr>
          <w:color w:val="00000A"/>
        </w:rPr>
        <w:t>wykonanie</w:t>
      </w:r>
      <w:r>
        <w:rPr>
          <w:color w:val="00000A"/>
          <w:spacing w:val="-3"/>
        </w:rPr>
        <w:t xml:space="preserve"> </w:t>
      </w:r>
      <w:r>
        <w:rPr>
          <w:color w:val="00000A"/>
          <w:spacing w:val="-2"/>
        </w:rPr>
        <w:t>zamówienia.</w:t>
      </w:r>
    </w:p>
    <w:p w14:paraId="1415288C" w14:textId="77777777" w:rsidR="00983457" w:rsidRDefault="007060E0">
      <w:pPr>
        <w:pStyle w:val="Akapitzlist"/>
        <w:numPr>
          <w:ilvl w:val="0"/>
          <w:numId w:val="6"/>
        </w:numPr>
        <w:tabs>
          <w:tab w:val="left" w:pos="503"/>
        </w:tabs>
        <w:ind w:left="283" w:right="138" w:firstLine="0"/>
        <w:jc w:val="both"/>
      </w:pPr>
      <w:r>
        <w:rPr>
          <w:color w:val="00000A"/>
        </w:rPr>
        <w:t>Wszystkie zmiany umowy wymagają zawarcia aneksu pod rygorem nieważności w</w:t>
      </w:r>
      <w:r>
        <w:rPr>
          <w:color w:val="00000A"/>
          <w:spacing w:val="-1"/>
        </w:rPr>
        <w:t xml:space="preserve"> </w:t>
      </w:r>
      <w:r>
        <w:rPr>
          <w:color w:val="00000A"/>
        </w:rPr>
        <w:t>formie pisemnej lub w postaci elektronicznej opatrzonej kwalifikowanym podpisem. Każdy aneks do umowy musi być podpisany przez upoważnionych przedstawicieli obu stron.</w:t>
      </w:r>
    </w:p>
    <w:p w14:paraId="1415288D" w14:textId="77777777" w:rsidR="00983457" w:rsidRDefault="007060E0">
      <w:pPr>
        <w:pStyle w:val="Akapitzlist"/>
        <w:numPr>
          <w:ilvl w:val="0"/>
          <w:numId w:val="6"/>
        </w:numPr>
        <w:tabs>
          <w:tab w:val="left" w:pos="552"/>
        </w:tabs>
        <w:spacing w:before="1"/>
        <w:ind w:left="283" w:right="137" w:firstLine="0"/>
        <w:jc w:val="both"/>
      </w:pPr>
      <w:r>
        <w:rPr>
          <w:color w:val="00000A"/>
        </w:rPr>
        <w:t>O zmianach teleadresowych, zmianach rachunku bankowego, zmianach osoby przedstawiciela strony</w:t>
      </w:r>
      <w:r>
        <w:rPr>
          <w:color w:val="00000A"/>
          <w:spacing w:val="-12"/>
        </w:rPr>
        <w:t xml:space="preserve"> </w:t>
      </w:r>
      <w:r>
        <w:rPr>
          <w:color w:val="00000A"/>
        </w:rPr>
        <w:t>i</w:t>
      </w:r>
      <w:r>
        <w:rPr>
          <w:color w:val="00000A"/>
          <w:spacing w:val="-11"/>
        </w:rPr>
        <w:t xml:space="preserve"> </w:t>
      </w:r>
      <w:r>
        <w:rPr>
          <w:color w:val="00000A"/>
        </w:rPr>
        <w:t>tym</w:t>
      </w:r>
      <w:r>
        <w:rPr>
          <w:color w:val="00000A"/>
          <w:spacing w:val="-9"/>
        </w:rPr>
        <w:t xml:space="preserve"> </w:t>
      </w:r>
      <w:r>
        <w:rPr>
          <w:color w:val="00000A"/>
        </w:rPr>
        <w:t>podobnych</w:t>
      </w:r>
      <w:r>
        <w:rPr>
          <w:color w:val="00000A"/>
          <w:spacing w:val="-12"/>
        </w:rPr>
        <w:t xml:space="preserve"> </w:t>
      </w:r>
      <w:r>
        <w:rPr>
          <w:color w:val="00000A"/>
        </w:rPr>
        <w:t>Wykonawca</w:t>
      </w:r>
      <w:r>
        <w:rPr>
          <w:color w:val="00000A"/>
          <w:spacing w:val="-11"/>
        </w:rPr>
        <w:t xml:space="preserve"> </w:t>
      </w:r>
      <w:r>
        <w:rPr>
          <w:color w:val="00000A"/>
        </w:rPr>
        <w:t>powiadomi</w:t>
      </w:r>
      <w:r>
        <w:rPr>
          <w:color w:val="00000A"/>
          <w:spacing w:val="-9"/>
        </w:rPr>
        <w:t xml:space="preserve"> </w:t>
      </w:r>
      <w:r>
        <w:rPr>
          <w:color w:val="00000A"/>
        </w:rPr>
        <w:t>pisemnie</w:t>
      </w:r>
      <w:r>
        <w:rPr>
          <w:color w:val="00000A"/>
          <w:spacing w:val="-9"/>
        </w:rPr>
        <w:t xml:space="preserve"> </w:t>
      </w:r>
      <w:r>
        <w:rPr>
          <w:color w:val="00000A"/>
        </w:rPr>
        <w:t>Zamawiającego.</w:t>
      </w:r>
      <w:r>
        <w:rPr>
          <w:color w:val="00000A"/>
          <w:spacing w:val="-9"/>
        </w:rPr>
        <w:t xml:space="preserve"> </w:t>
      </w:r>
      <w:r>
        <w:rPr>
          <w:color w:val="00000A"/>
        </w:rPr>
        <w:t>Takie</w:t>
      </w:r>
      <w:r>
        <w:rPr>
          <w:color w:val="00000A"/>
          <w:spacing w:val="-9"/>
        </w:rPr>
        <w:t xml:space="preserve"> </w:t>
      </w:r>
      <w:r>
        <w:rPr>
          <w:color w:val="00000A"/>
        </w:rPr>
        <w:t>zmiany</w:t>
      </w:r>
      <w:r>
        <w:rPr>
          <w:color w:val="00000A"/>
          <w:spacing w:val="-10"/>
        </w:rPr>
        <w:t xml:space="preserve"> </w:t>
      </w:r>
      <w:r>
        <w:rPr>
          <w:color w:val="00000A"/>
        </w:rPr>
        <w:t>nie</w:t>
      </w:r>
      <w:r>
        <w:rPr>
          <w:color w:val="00000A"/>
          <w:spacing w:val="-11"/>
        </w:rPr>
        <w:t xml:space="preserve"> </w:t>
      </w:r>
      <w:r>
        <w:rPr>
          <w:color w:val="00000A"/>
        </w:rPr>
        <w:t>wymagają sporządzenia aneksu do umowy.</w:t>
      </w:r>
    </w:p>
    <w:p w14:paraId="1415288E" w14:textId="77777777" w:rsidR="00983457" w:rsidRDefault="007060E0">
      <w:pPr>
        <w:pStyle w:val="Akapitzlist"/>
        <w:numPr>
          <w:ilvl w:val="0"/>
          <w:numId w:val="6"/>
        </w:numPr>
        <w:tabs>
          <w:tab w:val="left" w:pos="563"/>
        </w:tabs>
        <w:spacing w:before="1"/>
        <w:ind w:left="283" w:right="137" w:firstLine="0"/>
        <w:jc w:val="both"/>
      </w:pPr>
      <w:r>
        <w:rPr>
          <w:color w:val="00000A"/>
        </w:rPr>
        <w:t>Zamawiający dopuszcza na warunkach wskazanych w umowie zmiany osób – projektantów, skierowanych do realizacji umowy.</w:t>
      </w:r>
    </w:p>
    <w:p w14:paraId="1415288F" w14:textId="77777777" w:rsidR="00983457" w:rsidRDefault="00983457">
      <w:pPr>
        <w:pStyle w:val="Tekstpodstawowy"/>
        <w:ind w:left="0"/>
        <w:jc w:val="left"/>
      </w:pPr>
    </w:p>
    <w:p w14:paraId="141528C7" w14:textId="1D397ACD" w:rsidR="00983457" w:rsidRDefault="007060E0">
      <w:pPr>
        <w:spacing w:before="44"/>
        <w:ind w:left="322" w:right="190"/>
        <w:jc w:val="center"/>
        <w:rPr>
          <w:b/>
          <w:sz w:val="20"/>
        </w:rPr>
      </w:pPr>
      <w:r>
        <w:rPr>
          <w:b/>
          <w:sz w:val="20"/>
        </w:rPr>
        <w:t>§</w:t>
      </w:r>
      <w:r>
        <w:rPr>
          <w:b/>
          <w:spacing w:val="-5"/>
          <w:sz w:val="20"/>
        </w:rPr>
        <w:t xml:space="preserve"> </w:t>
      </w:r>
      <w:r w:rsidR="003C5DF4">
        <w:rPr>
          <w:b/>
          <w:sz w:val="20"/>
        </w:rPr>
        <w:t>18</w:t>
      </w:r>
      <w:r>
        <w:rPr>
          <w:b/>
          <w:spacing w:val="-3"/>
          <w:sz w:val="20"/>
        </w:rPr>
        <w:t xml:space="preserve"> </w:t>
      </w:r>
      <w:r>
        <w:rPr>
          <w:b/>
          <w:sz w:val="20"/>
        </w:rPr>
        <w:t>Załączniki</w:t>
      </w:r>
      <w:r>
        <w:rPr>
          <w:b/>
          <w:spacing w:val="-4"/>
          <w:sz w:val="20"/>
        </w:rPr>
        <w:t xml:space="preserve"> </w:t>
      </w:r>
      <w:r>
        <w:rPr>
          <w:b/>
          <w:sz w:val="20"/>
        </w:rPr>
        <w:t>do</w:t>
      </w:r>
      <w:r>
        <w:rPr>
          <w:b/>
          <w:spacing w:val="-3"/>
          <w:sz w:val="20"/>
        </w:rPr>
        <w:t xml:space="preserve"> </w:t>
      </w:r>
      <w:r>
        <w:rPr>
          <w:b/>
          <w:spacing w:val="-4"/>
          <w:sz w:val="20"/>
        </w:rPr>
        <w:t>umowy</w:t>
      </w:r>
    </w:p>
    <w:p w14:paraId="141528C8" w14:textId="77777777" w:rsidR="00983457" w:rsidRDefault="007060E0">
      <w:pPr>
        <w:pStyle w:val="Tekstpodstawowy"/>
        <w:spacing w:before="240"/>
        <w:ind w:left="283"/>
        <w:jc w:val="left"/>
      </w:pPr>
      <w:r>
        <w:t>Integralną</w:t>
      </w:r>
      <w:r>
        <w:rPr>
          <w:spacing w:val="-7"/>
        </w:rPr>
        <w:t xml:space="preserve"> </w:t>
      </w:r>
      <w:r>
        <w:t>częścią</w:t>
      </w:r>
      <w:r>
        <w:rPr>
          <w:spacing w:val="-5"/>
        </w:rPr>
        <w:t xml:space="preserve"> </w:t>
      </w:r>
      <w:r>
        <w:t>umowy</w:t>
      </w:r>
      <w:r>
        <w:rPr>
          <w:spacing w:val="-3"/>
        </w:rPr>
        <w:t xml:space="preserve"> </w:t>
      </w:r>
      <w:r>
        <w:rPr>
          <w:spacing w:val="-5"/>
        </w:rPr>
        <w:t>są:</w:t>
      </w:r>
    </w:p>
    <w:p w14:paraId="141528CA" w14:textId="1C13F34E" w:rsidR="00983457" w:rsidRPr="003C5DF4" w:rsidRDefault="007060E0">
      <w:pPr>
        <w:pStyle w:val="Akapitzlist"/>
        <w:numPr>
          <w:ilvl w:val="0"/>
          <w:numId w:val="3"/>
        </w:numPr>
        <w:tabs>
          <w:tab w:val="left" w:pos="512"/>
        </w:tabs>
        <w:ind w:left="512" w:hanging="229"/>
      </w:pPr>
      <w:r>
        <w:t>Oferta</w:t>
      </w:r>
      <w:r>
        <w:rPr>
          <w:spacing w:val="-6"/>
        </w:rPr>
        <w:t xml:space="preserve"> </w:t>
      </w:r>
      <w:r>
        <w:rPr>
          <w:spacing w:val="-2"/>
        </w:rPr>
        <w:t>Wykonawcy</w:t>
      </w:r>
    </w:p>
    <w:p w14:paraId="25ADD505" w14:textId="4BF4E8A9" w:rsidR="003C5DF4" w:rsidRDefault="003C5DF4">
      <w:pPr>
        <w:pStyle w:val="Akapitzlist"/>
        <w:numPr>
          <w:ilvl w:val="0"/>
          <w:numId w:val="3"/>
        </w:numPr>
        <w:tabs>
          <w:tab w:val="left" w:pos="512"/>
        </w:tabs>
        <w:ind w:left="512" w:hanging="229"/>
      </w:pPr>
      <w:r>
        <w:rPr>
          <w:spacing w:val="-2"/>
        </w:rPr>
        <w:t>OPZ</w:t>
      </w:r>
    </w:p>
    <w:p w14:paraId="141528CB" w14:textId="12492B6F" w:rsidR="00983457" w:rsidRDefault="007060E0">
      <w:pPr>
        <w:ind w:left="3607"/>
        <w:jc w:val="both"/>
        <w:rPr>
          <w:b/>
          <w:sz w:val="20"/>
        </w:rPr>
      </w:pPr>
      <w:r>
        <w:rPr>
          <w:b/>
          <w:sz w:val="20"/>
        </w:rPr>
        <w:t>§</w:t>
      </w:r>
      <w:r>
        <w:rPr>
          <w:b/>
          <w:spacing w:val="-7"/>
          <w:sz w:val="20"/>
        </w:rPr>
        <w:t xml:space="preserve"> </w:t>
      </w:r>
      <w:r w:rsidR="003C5DF4">
        <w:rPr>
          <w:b/>
          <w:sz w:val="20"/>
        </w:rPr>
        <w:t>19</w:t>
      </w:r>
      <w:r>
        <w:rPr>
          <w:b/>
          <w:spacing w:val="-6"/>
          <w:sz w:val="20"/>
        </w:rPr>
        <w:t xml:space="preserve"> </w:t>
      </w:r>
      <w:r>
        <w:rPr>
          <w:b/>
          <w:sz w:val="20"/>
        </w:rPr>
        <w:t>Postanowienia</w:t>
      </w:r>
      <w:r>
        <w:rPr>
          <w:b/>
          <w:spacing w:val="-6"/>
          <w:sz w:val="20"/>
        </w:rPr>
        <w:t xml:space="preserve"> </w:t>
      </w:r>
      <w:r>
        <w:rPr>
          <w:b/>
          <w:spacing w:val="-2"/>
          <w:sz w:val="20"/>
        </w:rPr>
        <w:t>końcowe</w:t>
      </w:r>
    </w:p>
    <w:p w14:paraId="141528CC" w14:textId="77777777" w:rsidR="00983457" w:rsidRDefault="007060E0">
      <w:pPr>
        <w:pStyle w:val="Akapitzlist"/>
        <w:numPr>
          <w:ilvl w:val="0"/>
          <w:numId w:val="2"/>
        </w:numPr>
        <w:tabs>
          <w:tab w:val="left" w:pos="557"/>
          <w:tab w:val="left" w:pos="566"/>
        </w:tabs>
        <w:spacing w:before="102"/>
        <w:ind w:right="139" w:hanging="284"/>
      </w:pPr>
      <w:r>
        <w:rPr>
          <w:color w:val="00000A"/>
        </w:rPr>
        <w:t>W sprawach</w:t>
      </w:r>
      <w:r>
        <w:rPr>
          <w:color w:val="00000A"/>
          <w:spacing w:val="-1"/>
        </w:rPr>
        <w:t xml:space="preserve"> </w:t>
      </w:r>
      <w:r>
        <w:rPr>
          <w:color w:val="00000A"/>
        </w:rPr>
        <w:t>nieuregulowanych</w:t>
      </w:r>
      <w:r>
        <w:rPr>
          <w:color w:val="00000A"/>
          <w:spacing w:val="-1"/>
        </w:rPr>
        <w:t xml:space="preserve"> </w:t>
      </w:r>
      <w:r>
        <w:rPr>
          <w:color w:val="00000A"/>
        </w:rPr>
        <w:t>niniejszą umową stosuje się właściwe przepisy Kodeksu</w:t>
      </w:r>
      <w:r>
        <w:rPr>
          <w:color w:val="00000A"/>
          <w:spacing w:val="-1"/>
        </w:rPr>
        <w:t xml:space="preserve"> </w:t>
      </w:r>
      <w:r>
        <w:rPr>
          <w:color w:val="00000A"/>
        </w:rPr>
        <w:t>Cywilnego oraz ustawy o Prawie autorskim i prawach pokrewnych, ustawy Prawo zamówień publicznych, ustawy Prawo budowlane oraz przepisy wykonawcze obowiązujące w tym zakresie.</w:t>
      </w:r>
    </w:p>
    <w:p w14:paraId="141528CD" w14:textId="77777777" w:rsidR="00983457" w:rsidRDefault="007060E0">
      <w:pPr>
        <w:pStyle w:val="Akapitzlist"/>
        <w:numPr>
          <w:ilvl w:val="0"/>
          <w:numId w:val="2"/>
        </w:numPr>
        <w:tabs>
          <w:tab w:val="left" w:pos="490"/>
          <w:tab w:val="left" w:pos="566"/>
        </w:tabs>
        <w:spacing w:before="99"/>
        <w:ind w:right="140" w:hanging="284"/>
      </w:pPr>
      <w:r>
        <w:rPr>
          <w:color w:val="00000A"/>
        </w:rPr>
        <w:t>Wszelkie</w:t>
      </w:r>
      <w:r>
        <w:rPr>
          <w:color w:val="00000A"/>
          <w:spacing w:val="-13"/>
        </w:rPr>
        <w:t xml:space="preserve"> </w:t>
      </w:r>
      <w:r>
        <w:rPr>
          <w:color w:val="00000A"/>
        </w:rPr>
        <w:t>spory</w:t>
      </w:r>
      <w:r>
        <w:rPr>
          <w:color w:val="00000A"/>
          <w:spacing w:val="-12"/>
        </w:rPr>
        <w:t xml:space="preserve"> </w:t>
      </w:r>
      <w:r>
        <w:rPr>
          <w:color w:val="00000A"/>
        </w:rPr>
        <w:t>wynikające</w:t>
      </w:r>
      <w:r>
        <w:rPr>
          <w:color w:val="00000A"/>
          <w:spacing w:val="-13"/>
        </w:rPr>
        <w:t xml:space="preserve"> </w:t>
      </w:r>
      <w:r>
        <w:rPr>
          <w:color w:val="00000A"/>
        </w:rPr>
        <w:t>z</w:t>
      </w:r>
      <w:r>
        <w:rPr>
          <w:color w:val="00000A"/>
          <w:spacing w:val="-12"/>
        </w:rPr>
        <w:t xml:space="preserve"> </w:t>
      </w:r>
      <w:r>
        <w:rPr>
          <w:color w:val="00000A"/>
        </w:rPr>
        <w:t>niniejszej</w:t>
      </w:r>
      <w:r>
        <w:rPr>
          <w:color w:val="00000A"/>
          <w:spacing w:val="-13"/>
        </w:rPr>
        <w:t xml:space="preserve"> </w:t>
      </w:r>
      <w:r>
        <w:rPr>
          <w:color w:val="00000A"/>
        </w:rPr>
        <w:t>umowy</w:t>
      </w:r>
      <w:r>
        <w:rPr>
          <w:color w:val="00000A"/>
          <w:spacing w:val="-12"/>
        </w:rPr>
        <w:t xml:space="preserve"> </w:t>
      </w:r>
      <w:r>
        <w:rPr>
          <w:color w:val="00000A"/>
        </w:rPr>
        <w:t>lub</w:t>
      </w:r>
      <w:r>
        <w:rPr>
          <w:color w:val="00000A"/>
          <w:spacing w:val="-13"/>
        </w:rPr>
        <w:t xml:space="preserve"> </w:t>
      </w:r>
      <w:r>
        <w:rPr>
          <w:color w:val="00000A"/>
        </w:rPr>
        <w:t>powstające</w:t>
      </w:r>
      <w:r>
        <w:rPr>
          <w:color w:val="00000A"/>
          <w:spacing w:val="-12"/>
        </w:rPr>
        <w:t xml:space="preserve"> </w:t>
      </w:r>
      <w:r>
        <w:rPr>
          <w:color w:val="00000A"/>
        </w:rPr>
        <w:t>w</w:t>
      </w:r>
      <w:r>
        <w:rPr>
          <w:color w:val="00000A"/>
          <w:spacing w:val="-12"/>
        </w:rPr>
        <w:t xml:space="preserve"> </w:t>
      </w:r>
      <w:r>
        <w:rPr>
          <w:color w:val="00000A"/>
        </w:rPr>
        <w:t>związku</w:t>
      </w:r>
      <w:r>
        <w:rPr>
          <w:color w:val="00000A"/>
          <w:spacing w:val="-13"/>
        </w:rPr>
        <w:t xml:space="preserve"> </w:t>
      </w:r>
      <w:r>
        <w:rPr>
          <w:color w:val="00000A"/>
        </w:rPr>
        <w:t>z</w:t>
      </w:r>
      <w:r>
        <w:rPr>
          <w:color w:val="00000A"/>
          <w:spacing w:val="-12"/>
        </w:rPr>
        <w:t xml:space="preserve"> </w:t>
      </w:r>
      <w:r>
        <w:rPr>
          <w:color w:val="00000A"/>
        </w:rPr>
        <w:t>umową</w:t>
      </w:r>
      <w:r>
        <w:rPr>
          <w:color w:val="00000A"/>
          <w:spacing w:val="-13"/>
        </w:rPr>
        <w:t xml:space="preserve"> </w:t>
      </w:r>
      <w:r>
        <w:rPr>
          <w:color w:val="00000A"/>
        </w:rPr>
        <w:t>będą</w:t>
      </w:r>
      <w:r>
        <w:rPr>
          <w:color w:val="00000A"/>
          <w:spacing w:val="-12"/>
        </w:rPr>
        <w:t xml:space="preserve"> </w:t>
      </w:r>
      <w:r>
        <w:rPr>
          <w:color w:val="00000A"/>
        </w:rPr>
        <w:t>rozstrzygane przez Sąd właściwy dla Zamawiającego.</w:t>
      </w:r>
    </w:p>
    <w:p w14:paraId="141528CE" w14:textId="77777777" w:rsidR="00983457" w:rsidRDefault="007060E0">
      <w:pPr>
        <w:pStyle w:val="Akapitzlist"/>
        <w:numPr>
          <w:ilvl w:val="0"/>
          <w:numId w:val="2"/>
        </w:numPr>
        <w:tabs>
          <w:tab w:val="left" w:pos="566"/>
          <w:tab w:val="left" w:pos="576"/>
        </w:tabs>
        <w:ind w:right="140" w:hanging="284"/>
        <w:rPr>
          <w:color w:val="00000A"/>
        </w:rPr>
      </w:pPr>
      <w:r>
        <w:rPr>
          <w:color w:val="00000A"/>
        </w:rPr>
        <w:t>Umowę sporządzono w czterech jednobrzmiących egzemplarzach, w tym trzy egzemplarze otrzymuje Zamawiający, jeden Wykonawca.</w:t>
      </w:r>
    </w:p>
    <w:p w14:paraId="141528CF" w14:textId="77777777" w:rsidR="00983457" w:rsidRDefault="00983457">
      <w:pPr>
        <w:pStyle w:val="Tekstpodstawowy"/>
        <w:spacing w:before="75"/>
        <w:ind w:left="0"/>
        <w:jc w:val="left"/>
      </w:pPr>
    </w:p>
    <w:p w14:paraId="141528D0" w14:textId="77777777" w:rsidR="00983457" w:rsidRDefault="007060E0">
      <w:pPr>
        <w:tabs>
          <w:tab w:val="left" w:pos="7714"/>
        </w:tabs>
        <w:ind w:left="646"/>
        <w:rPr>
          <w:b/>
          <w:sz w:val="20"/>
        </w:rPr>
      </w:pPr>
      <w:r>
        <w:rPr>
          <w:b/>
          <w:spacing w:val="-2"/>
          <w:sz w:val="20"/>
        </w:rPr>
        <w:t>ZAMAWIAJĄCY:</w:t>
      </w:r>
      <w:r>
        <w:rPr>
          <w:b/>
          <w:sz w:val="20"/>
        </w:rPr>
        <w:tab/>
      </w:r>
      <w:r>
        <w:rPr>
          <w:b/>
          <w:spacing w:val="-2"/>
          <w:sz w:val="20"/>
        </w:rPr>
        <w:t>WYKONAWCA:</w:t>
      </w:r>
    </w:p>
    <w:sectPr w:rsidR="00983457">
      <w:pgSz w:w="11910" w:h="16840"/>
      <w:pgMar w:top="1600" w:right="1275" w:bottom="280" w:left="1133"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B7AB7"/>
    <w:multiLevelType w:val="hybridMultilevel"/>
    <w:tmpl w:val="096A966A"/>
    <w:lvl w:ilvl="0" w:tplc="0C50C8EE">
      <w:start w:val="1"/>
      <w:numFmt w:val="decimal"/>
      <w:lvlText w:val="%1."/>
      <w:lvlJc w:val="left"/>
      <w:pPr>
        <w:ind w:left="643" w:hanging="360"/>
      </w:pPr>
      <w:rPr>
        <w:rFonts w:ascii="Calibri" w:eastAsia="Calibri" w:hAnsi="Calibri" w:cs="Calibri" w:hint="default"/>
        <w:b w:val="0"/>
        <w:bCs w:val="0"/>
        <w:i w:val="0"/>
        <w:iCs w:val="0"/>
        <w:color w:val="00000A"/>
        <w:spacing w:val="0"/>
        <w:w w:val="100"/>
        <w:sz w:val="22"/>
        <w:szCs w:val="22"/>
        <w:lang w:val="pl-PL" w:eastAsia="en-US" w:bidi="ar-SA"/>
      </w:rPr>
    </w:lvl>
    <w:lvl w:ilvl="1" w:tplc="02C45750">
      <w:start w:val="1"/>
      <w:numFmt w:val="decimal"/>
      <w:lvlText w:val="%2)"/>
      <w:lvlJc w:val="left"/>
      <w:pPr>
        <w:ind w:left="1003" w:hanging="360"/>
      </w:pPr>
      <w:rPr>
        <w:rFonts w:hint="default"/>
        <w:spacing w:val="0"/>
        <w:w w:val="99"/>
        <w:lang w:val="pl-PL" w:eastAsia="en-US" w:bidi="ar-SA"/>
      </w:rPr>
    </w:lvl>
    <w:lvl w:ilvl="2" w:tplc="310CE21E">
      <w:numFmt w:val="bullet"/>
      <w:lvlText w:val="•"/>
      <w:lvlJc w:val="left"/>
      <w:pPr>
        <w:ind w:left="1000" w:hanging="360"/>
      </w:pPr>
      <w:rPr>
        <w:rFonts w:hint="default"/>
        <w:lang w:val="pl-PL" w:eastAsia="en-US" w:bidi="ar-SA"/>
      </w:rPr>
    </w:lvl>
    <w:lvl w:ilvl="3" w:tplc="17241300">
      <w:numFmt w:val="bullet"/>
      <w:lvlText w:val="•"/>
      <w:lvlJc w:val="left"/>
      <w:pPr>
        <w:ind w:left="1280" w:hanging="360"/>
      </w:pPr>
      <w:rPr>
        <w:rFonts w:hint="default"/>
        <w:lang w:val="pl-PL" w:eastAsia="en-US" w:bidi="ar-SA"/>
      </w:rPr>
    </w:lvl>
    <w:lvl w:ilvl="4" w:tplc="482A0538">
      <w:numFmt w:val="bullet"/>
      <w:lvlText w:val="•"/>
      <w:lvlJc w:val="left"/>
      <w:pPr>
        <w:ind w:left="2454" w:hanging="360"/>
      </w:pPr>
      <w:rPr>
        <w:rFonts w:hint="default"/>
        <w:lang w:val="pl-PL" w:eastAsia="en-US" w:bidi="ar-SA"/>
      </w:rPr>
    </w:lvl>
    <w:lvl w:ilvl="5" w:tplc="7D7CA3B2">
      <w:numFmt w:val="bullet"/>
      <w:lvlText w:val="•"/>
      <w:lvlJc w:val="left"/>
      <w:pPr>
        <w:ind w:left="3628" w:hanging="360"/>
      </w:pPr>
      <w:rPr>
        <w:rFonts w:hint="default"/>
        <w:lang w:val="pl-PL" w:eastAsia="en-US" w:bidi="ar-SA"/>
      </w:rPr>
    </w:lvl>
    <w:lvl w:ilvl="6" w:tplc="5F384DB6">
      <w:numFmt w:val="bullet"/>
      <w:lvlText w:val="•"/>
      <w:lvlJc w:val="left"/>
      <w:pPr>
        <w:ind w:left="4802" w:hanging="360"/>
      </w:pPr>
      <w:rPr>
        <w:rFonts w:hint="default"/>
        <w:lang w:val="pl-PL" w:eastAsia="en-US" w:bidi="ar-SA"/>
      </w:rPr>
    </w:lvl>
    <w:lvl w:ilvl="7" w:tplc="BC7678C8">
      <w:numFmt w:val="bullet"/>
      <w:lvlText w:val="•"/>
      <w:lvlJc w:val="left"/>
      <w:pPr>
        <w:ind w:left="5976" w:hanging="360"/>
      </w:pPr>
      <w:rPr>
        <w:rFonts w:hint="default"/>
        <w:lang w:val="pl-PL" w:eastAsia="en-US" w:bidi="ar-SA"/>
      </w:rPr>
    </w:lvl>
    <w:lvl w:ilvl="8" w:tplc="0B80910C">
      <w:numFmt w:val="bullet"/>
      <w:lvlText w:val="•"/>
      <w:lvlJc w:val="left"/>
      <w:pPr>
        <w:ind w:left="7150" w:hanging="360"/>
      </w:pPr>
      <w:rPr>
        <w:rFonts w:hint="default"/>
        <w:lang w:val="pl-PL" w:eastAsia="en-US" w:bidi="ar-SA"/>
      </w:rPr>
    </w:lvl>
  </w:abstractNum>
  <w:abstractNum w:abstractNumId="1" w15:restartNumberingAfterBreak="0">
    <w:nsid w:val="0A994621"/>
    <w:multiLevelType w:val="hybridMultilevel"/>
    <w:tmpl w:val="AB741756"/>
    <w:lvl w:ilvl="0" w:tplc="935CA3B8">
      <w:start w:val="1"/>
      <w:numFmt w:val="decimal"/>
      <w:lvlText w:val="%1)"/>
      <w:lvlJc w:val="left"/>
      <w:pPr>
        <w:ind w:left="1003" w:hanging="361"/>
      </w:pPr>
      <w:rPr>
        <w:rFonts w:hint="default"/>
        <w:spacing w:val="-1"/>
        <w:w w:val="100"/>
        <w:lang w:val="pl-PL" w:eastAsia="en-US" w:bidi="ar-SA"/>
      </w:rPr>
    </w:lvl>
    <w:lvl w:ilvl="1" w:tplc="3C26F9E2">
      <w:start w:val="1"/>
      <w:numFmt w:val="decimal"/>
      <w:lvlText w:val="%2)"/>
      <w:lvlJc w:val="left"/>
      <w:pPr>
        <w:ind w:left="1003" w:hanging="361"/>
      </w:pPr>
      <w:rPr>
        <w:rFonts w:ascii="Arial" w:eastAsia="Arial" w:hAnsi="Arial" w:cs="Arial" w:hint="default"/>
        <w:b w:val="0"/>
        <w:bCs w:val="0"/>
        <w:i/>
        <w:iCs/>
        <w:color w:val="00000A"/>
        <w:spacing w:val="-1"/>
        <w:w w:val="100"/>
        <w:sz w:val="16"/>
        <w:szCs w:val="16"/>
        <w:lang w:val="pl-PL" w:eastAsia="en-US" w:bidi="ar-SA"/>
      </w:rPr>
    </w:lvl>
    <w:lvl w:ilvl="2" w:tplc="D75A2CE8">
      <w:numFmt w:val="bullet"/>
      <w:lvlText w:val="•"/>
      <w:lvlJc w:val="left"/>
      <w:pPr>
        <w:ind w:left="2699" w:hanging="361"/>
      </w:pPr>
      <w:rPr>
        <w:rFonts w:hint="default"/>
        <w:lang w:val="pl-PL" w:eastAsia="en-US" w:bidi="ar-SA"/>
      </w:rPr>
    </w:lvl>
    <w:lvl w:ilvl="3" w:tplc="23D4047E">
      <w:numFmt w:val="bullet"/>
      <w:lvlText w:val="•"/>
      <w:lvlJc w:val="left"/>
      <w:pPr>
        <w:ind w:left="3549" w:hanging="361"/>
      </w:pPr>
      <w:rPr>
        <w:rFonts w:hint="default"/>
        <w:lang w:val="pl-PL" w:eastAsia="en-US" w:bidi="ar-SA"/>
      </w:rPr>
    </w:lvl>
    <w:lvl w:ilvl="4" w:tplc="D08877F6">
      <w:numFmt w:val="bullet"/>
      <w:lvlText w:val="•"/>
      <w:lvlJc w:val="left"/>
      <w:pPr>
        <w:ind w:left="4399" w:hanging="361"/>
      </w:pPr>
      <w:rPr>
        <w:rFonts w:hint="default"/>
        <w:lang w:val="pl-PL" w:eastAsia="en-US" w:bidi="ar-SA"/>
      </w:rPr>
    </w:lvl>
    <w:lvl w:ilvl="5" w:tplc="887A1DE4">
      <w:numFmt w:val="bullet"/>
      <w:lvlText w:val="•"/>
      <w:lvlJc w:val="left"/>
      <w:pPr>
        <w:ind w:left="5249" w:hanging="361"/>
      </w:pPr>
      <w:rPr>
        <w:rFonts w:hint="default"/>
        <w:lang w:val="pl-PL" w:eastAsia="en-US" w:bidi="ar-SA"/>
      </w:rPr>
    </w:lvl>
    <w:lvl w:ilvl="6" w:tplc="FB2C55F0">
      <w:numFmt w:val="bullet"/>
      <w:lvlText w:val="•"/>
      <w:lvlJc w:val="left"/>
      <w:pPr>
        <w:ind w:left="6099" w:hanging="361"/>
      </w:pPr>
      <w:rPr>
        <w:rFonts w:hint="default"/>
        <w:lang w:val="pl-PL" w:eastAsia="en-US" w:bidi="ar-SA"/>
      </w:rPr>
    </w:lvl>
    <w:lvl w:ilvl="7" w:tplc="322629D2">
      <w:numFmt w:val="bullet"/>
      <w:lvlText w:val="•"/>
      <w:lvlJc w:val="left"/>
      <w:pPr>
        <w:ind w:left="6948" w:hanging="361"/>
      </w:pPr>
      <w:rPr>
        <w:rFonts w:hint="default"/>
        <w:lang w:val="pl-PL" w:eastAsia="en-US" w:bidi="ar-SA"/>
      </w:rPr>
    </w:lvl>
    <w:lvl w:ilvl="8" w:tplc="BA3C0684">
      <w:numFmt w:val="bullet"/>
      <w:lvlText w:val="•"/>
      <w:lvlJc w:val="left"/>
      <w:pPr>
        <w:ind w:left="7798" w:hanging="361"/>
      </w:pPr>
      <w:rPr>
        <w:rFonts w:hint="default"/>
        <w:lang w:val="pl-PL" w:eastAsia="en-US" w:bidi="ar-SA"/>
      </w:rPr>
    </w:lvl>
  </w:abstractNum>
  <w:abstractNum w:abstractNumId="2" w15:restartNumberingAfterBreak="0">
    <w:nsid w:val="12F33355"/>
    <w:multiLevelType w:val="hybridMultilevel"/>
    <w:tmpl w:val="F8102198"/>
    <w:lvl w:ilvl="0" w:tplc="0C00AC52">
      <w:start w:val="1"/>
      <w:numFmt w:val="decimal"/>
      <w:lvlText w:val="%1."/>
      <w:lvlJc w:val="left"/>
      <w:pPr>
        <w:ind w:left="566" w:hanging="263"/>
      </w:pPr>
      <w:rPr>
        <w:rFonts w:hint="default"/>
        <w:spacing w:val="0"/>
        <w:w w:val="100"/>
        <w:lang w:val="pl-PL" w:eastAsia="en-US" w:bidi="ar-SA"/>
      </w:rPr>
    </w:lvl>
    <w:lvl w:ilvl="1" w:tplc="764CA170">
      <w:start w:val="1"/>
      <w:numFmt w:val="decimal"/>
      <w:lvlText w:val="%2)"/>
      <w:lvlJc w:val="left"/>
      <w:pPr>
        <w:ind w:left="1183" w:hanging="360"/>
      </w:pPr>
      <w:rPr>
        <w:rFonts w:ascii="Calibri" w:eastAsia="Calibri" w:hAnsi="Calibri" w:cs="Calibri" w:hint="default"/>
        <w:b w:val="0"/>
        <w:bCs w:val="0"/>
        <w:i w:val="0"/>
        <w:iCs w:val="0"/>
        <w:color w:val="00000A"/>
        <w:spacing w:val="0"/>
        <w:w w:val="99"/>
        <w:sz w:val="20"/>
        <w:szCs w:val="20"/>
        <w:lang w:val="pl-PL" w:eastAsia="en-US" w:bidi="ar-SA"/>
      </w:rPr>
    </w:lvl>
    <w:lvl w:ilvl="2" w:tplc="CAC45114">
      <w:numFmt w:val="bullet"/>
      <w:lvlText w:val="•"/>
      <w:lvlJc w:val="left"/>
      <w:pPr>
        <w:ind w:left="2104" w:hanging="360"/>
      </w:pPr>
      <w:rPr>
        <w:rFonts w:hint="default"/>
        <w:lang w:val="pl-PL" w:eastAsia="en-US" w:bidi="ar-SA"/>
      </w:rPr>
    </w:lvl>
    <w:lvl w:ilvl="3" w:tplc="C93C81E0">
      <w:numFmt w:val="bullet"/>
      <w:lvlText w:val="•"/>
      <w:lvlJc w:val="left"/>
      <w:pPr>
        <w:ind w:left="3028" w:hanging="360"/>
      </w:pPr>
      <w:rPr>
        <w:rFonts w:hint="default"/>
        <w:lang w:val="pl-PL" w:eastAsia="en-US" w:bidi="ar-SA"/>
      </w:rPr>
    </w:lvl>
    <w:lvl w:ilvl="4" w:tplc="E918BA8C">
      <w:numFmt w:val="bullet"/>
      <w:lvlText w:val="•"/>
      <w:lvlJc w:val="left"/>
      <w:pPr>
        <w:ind w:left="3952" w:hanging="360"/>
      </w:pPr>
      <w:rPr>
        <w:rFonts w:hint="default"/>
        <w:lang w:val="pl-PL" w:eastAsia="en-US" w:bidi="ar-SA"/>
      </w:rPr>
    </w:lvl>
    <w:lvl w:ilvl="5" w:tplc="17BA8F0C">
      <w:numFmt w:val="bullet"/>
      <w:lvlText w:val="•"/>
      <w:lvlJc w:val="left"/>
      <w:pPr>
        <w:ind w:left="4877" w:hanging="360"/>
      </w:pPr>
      <w:rPr>
        <w:rFonts w:hint="default"/>
        <w:lang w:val="pl-PL" w:eastAsia="en-US" w:bidi="ar-SA"/>
      </w:rPr>
    </w:lvl>
    <w:lvl w:ilvl="6" w:tplc="38FEEED6">
      <w:numFmt w:val="bullet"/>
      <w:lvlText w:val="•"/>
      <w:lvlJc w:val="left"/>
      <w:pPr>
        <w:ind w:left="5801" w:hanging="360"/>
      </w:pPr>
      <w:rPr>
        <w:rFonts w:hint="default"/>
        <w:lang w:val="pl-PL" w:eastAsia="en-US" w:bidi="ar-SA"/>
      </w:rPr>
    </w:lvl>
    <w:lvl w:ilvl="7" w:tplc="0E5887AA">
      <w:numFmt w:val="bullet"/>
      <w:lvlText w:val="•"/>
      <w:lvlJc w:val="left"/>
      <w:pPr>
        <w:ind w:left="6725" w:hanging="360"/>
      </w:pPr>
      <w:rPr>
        <w:rFonts w:hint="default"/>
        <w:lang w:val="pl-PL" w:eastAsia="en-US" w:bidi="ar-SA"/>
      </w:rPr>
    </w:lvl>
    <w:lvl w:ilvl="8" w:tplc="16A86E3C">
      <w:numFmt w:val="bullet"/>
      <w:lvlText w:val="•"/>
      <w:lvlJc w:val="left"/>
      <w:pPr>
        <w:ind w:left="7649" w:hanging="360"/>
      </w:pPr>
      <w:rPr>
        <w:rFonts w:hint="default"/>
        <w:lang w:val="pl-PL" w:eastAsia="en-US" w:bidi="ar-SA"/>
      </w:rPr>
    </w:lvl>
  </w:abstractNum>
  <w:abstractNum w:abstractNumId="3" w15:restartNumberingAfterBreak="0">
    <w:nsid w:val="159B0E3D"/>
    <w:multiLevelType w:val="hybridMultilevel"/>
    <w:tmpl w:val="FE0E194C"/>
    <w:lvl w:ilvl="0" w:tplc="D400827A">
      <w:start w:val="1"/>
      <w:numFmt w:val="decimal"/>
      <w:lvlText w:val="%1)"/>
      <w:lvlJc w:val="left"/>
      <w:pPr>
        <w:ind w:left="513" w:hanging="231"/>
      </w:pPr>
      <w:rPr>
        <w:rFonts w:ascii="Calibri" w:eastAsia="Calibri" w:hAnsi="Calibri" w:cs="Calibri" w:hint="default"/>
        <w:b w:val="0"/>
        <w:bCs w:val="0"/>
        <w:i w:val="0"/>
        <w:iCs w:val="0"/>
        <w:spacing w:val="0"/>
        <w:w w:val="100"/>
        <w:sz w:val="22"/>
        <w:szCs w:val="22"/>
        <w:lang w:val="pl-PL" w:eastAsia="en-US" w:bidi="ar-SA"/>
      </w:rPr>
    </w:lvl>
    <w:lvl w:ilvl="1" w:tplc="09AC449C">
      <w:numFmt w:val="bullet"/>
      <w:lvlText w:val="•"/>
      <w:lvlJc w:val="left"/>
      <w:pPr>
        <w:ind w:left="1417" w:hanging="231"/>
      </w:pPr>
      <w:rPr>
        <w:rFonts w:hint="default"/>
        <w:lang w:val="pl-PL" w:eastAsia="en-US" w:bidi="ar-SA"/>
      </w:rPr>
    </w:lvl>
    <w:lvl w:ilvl="2" w:tplc="A654780E">
      <w:numFmt w:val="bullet"/>
      <w:lvlText w:val="•"/>
      <w:lvlJc w:val="left"/>
      <w:pPr>
        <w:ind w:left="2315" w:hanging="231"/>
      </w:pPr>
      <w:rPr>
        <w:rFonts w:hint="default"/>
        <w:lang w:val="pl-PL" w:eastAsia="en-US" w:bidi="ar-SA"/>
      </w:rPr>
    </w:lvl>
    <w:lvl w:ilvl="3" w:tplc="4C968A2E">
      <w:numFmt w:val="bullet"/>
      <w:lvlText w:val="•"/>
      <w:lvlJc w:val="left"/>
      <w:pPr>
        <w:ind w:left="3213" w:hanging="231"/>
      </w:pPr>
      <w:rPr>
        <w:rFonts w:hint="default"/>
        <w:lang w:val="pl-PL" w:eastAsia="en-US" w:bidi="ar-SA"/>
      </w:rPr>
    </w:lvl>
    <w:lvl w:ilvl="4" w:tplc="8C260B68">
      <w:numFmt w:val="bullet"/>
      <w:lvlText w:val="•"/>
      <w:lvlJc w:val="left"/>
      <w:pPr>
        <w:ind w:left="4111" w:hanging="231"/>
      </w:pPr>
      <w:rPr>
        <w:rFonts w:hint="default"/>
        <w:lang w:val="pl-PL" w:eastAsia="en-US" w:bidi="ar-SA"/>
      </w:rPr>
    </w:lvl>
    <w:lvl w:ilvl="5" w:tplc="061A8A7C">
      <w:numFmt w:val="bullet"/>
      <w:lvlText w:val="•"/>
      <w:lvlJc w:val="left"/>
      <w:pPr>
        <w:ind w:left="5009" w:hanging="231"/>
      </w:pPr>
      <w:rPr>
        <w:rFonts w:hint="default"/>
        <w:lang w:val="pl-PL" w:eastAsia="en-US" w:bidi="ar-SA"/>
      </w:rPr>
    </w:lvl>
    <w:lvl w:ilvl="6" w:tplc="421CA3C0">
      <w:numFmt w:val="bullet"/>
      <w:lvlText w:val="•"/>
      <w:lvlJc w:val="left"/>
      <w:pPr>
        <w:ind w:left="5907" w:hanging="231"/>
      </w:pPr>
      <w:rPr>
        <w:rFonts w:hint="default"/>
        <w:lang w:val="pl-PL" w:eastAsia="en-US" w:bidi="ar-SA"/>
      </w:rPr>
    </w:lvl>
    <w:lvl w:ilvl="7" w:tplc="6EBEDABA">
      <w:numFmt w:val="bullet"/>
      <w:lvlText w:val="•"/>
      <w:lvlJc w:val="left"/>
      <w:pPr>
        <w:ind w:left="6804" w:hanging="231"/>
      </w:pPr>
      <w:rPr>
        <w:rFonts w:hint="default"/>
        <w:lang w:val="pl-PL" w:eastAsia="en-US" w:bidi="ar-SA"/>
      </w:rPr>
    </w:lvl>
    <w:lvl w:ilvl="8" w:tplc="BEB84C10">
      <w:numFmt w:val="bullet"/>
      <w:lvlText w:val="•"/>
      <w:lvlJc w:val="left"/>
      <w:pPr>
        <w:ind w:left="7702" w:hanging="231"/>
      </w:pPr>
      <w:rPr>
        <w:rFonts w:hint="default"/>
        <w:lang w:val="pl-PL" w:eastAsia="en-US" w:bidi="ar-SA"/>
      </w:rPr>
    </w:lvl>
  </w:abstractNum>
  <w:abstractNum w:abstractNumId="4" w15:restartNumberingAfterBreak="0">
    <w:nsid w:val="18633629"/>
    <w:multiLevelType w:val="hybridMultilevel"/>
    <w:tmpl w:val="1370F2C2"/>
    <w:lvl w:ilvl="0" w:tplc="C798B086">
      <w:start w:val="1"/>
      <w:numFmt w:val="decimal"/>
      <w:lvlText w:val="%1."/>
      <w:lvlJc w:val="left"/>
      <w:pPr>
        <w:ind w:left="566" w:hanging="284"/>
      </w:pPr>
      <w:rPr>
        <w:rFonts w:ascii="Calibri" w:eastAsia="Calibri" w:hAnsi="Calibri" w:cs="Calibri" w:hint="default"/>
        <w:b w:val="0"/>
        <w:bCs w:val="0"/>
        <w:i w:val="0"/>
        <w:iCs w:val="0"/>
        <w:color w:val="00000A"/>
        <w:spacing w:val="0"/>
        <w:w w:val="100"/>
        <w:sz w:val="22"/>
        <w:szCs w:val="22"/>
        <w:lang w:val="pl-PL" w:eastAsia="en-US" w:bidi="ar-SA"/>
      </w:rPr>
    </w:lvl>
    <w:lvl w:ilvl="1" w:tplc="AE8C9B5C">
      <w:start w:val="1"/>
      <w:numFmt w:val="decimal"/>
      <w:lvlText w:val="%2)"/>
      <w:lvlJc w:val="left"/>
      <w:pPr>
        <w:ind w:left="746" w:hanging="181"/>
      </w:pPr>
      <w:rPr>
        <w:rFonts w:ascii="Calibri" w:eastAsia="Calibri" w:hAnsi="Calibri" w:cs="Calibri" w:hint="default"/>
        <w:b w:val="0"/>
        <w:bCs w:val="0"/>
        <w:i w:val="0"/>
        <w:iCs w:val="0"/>
        <w:color w:val="00000A"/>
        <w:spacing w:val="0"/>
        <w:w w:val="98"/>
        <w:sz w:val="20"/>
        <w:szCs w:val="20"/>
        <w:lang w:val="pl-PL" w:eastAsia="en-US" w:bidi="ar-SA"/>
      </w:rPr>
    </w:lvl>
    <w:lvl w:ilvl="2" w:tplc="AF387554">
      <w:numFmt w:val="bullet"/>
      <w:lvlText w:val="•"/>
      <w:lvlJc w:val="left"/>
      <w:pPr>
        <w:ind w:left="1713" w:hanging="181"/>
      </w:pPr>
      <w:rPr>
        <w:rFonts w:hint="default"/>
        <w:lang w:val="pl-PL" w:eastAsia="en-US" w:bidi="ar-SA"/>
      </w:rPr>
    </w:lvl>
    <w:lvl w:ilvl="3" w:tplc="855EE81A">
      <w:numFmt w:val="bullet"/>
      <w:lvlText w:val="•"/>
      <w:lvlJc w:val="left"/>
      <w:pPr>
        <w:ind w:left="2686" w:hanging="181"/>
      </w:pPr>
      <w:rPr>
        <w:rFonts w:hint="default"/>
        <w:lang w:val="pl-PL" w:eastAsia="en-US" w:bidi="ar-SA"/>
      </w:rPr>
    </w:lvl>
    <w:lvl w:ilvl="4" w:tplc="CB36947A">
      <w:numFmt w:val="bullet"/>
      <w:lvlText w:val="•"/>
      <w:lvlJc w:val="left"/>
      <w:pPr>
        <w:ind w:left="3659" w:hanging="181"/>
      </w:pPr>
      <w:rPr>
        <w:rFonts w:hint="default"/>
        <w:lang w:val="pl-PL" w:eastAsia="en-US" w:bidi="ar-SA"/>
      </w:rPr>
    </w:lvl>
    <w:lvl w:ilvl="5" w:tplc="9EA2295E">
      <w:numFmt w:val="bullet"/>
      <w:lvlText w:val="•"/>
      <w:lvlJc w:val="left"/>
      <w:pPr>
        <w:ind w:left="4632" w:hanging="181"/>
      </w:pPr>
      <w:rPr>
        <w:rFonts w:hint="default"/>
        <w:lang w:val="pl-PL" w:eastAsia="en-US" w:bidi="ar-SA"/>
      </w:rPr>
    </w:lvl>
    <w:lvl w:ilvl="6" w:tplc="69567474">
      <w:numFmt w:val="bullet"/>
      <w:lvlText w:val="•"/>
      <w:lvlJc w:val="left"/>
      <w:pPr>
        <w:ind w:left="5605" w:hanging="181"/>
      </w:pPr>
      <w:rPr>
        <w:rFonts w:hint="default"/>
        <w:lang w:val="pl-PL" w:eastAsia="en-US" w:bidi="ar-SA"/>
      </w:rPr>
    </w:lvl>
    <w:lvl w:ilvl="7" w:tplc="FD763988">
      <w:numFmt w:val="bullet"/>
      <w:lvlText w:val="•"/>
      <w:lvlJc w:val="left"/>
      <w:pPr>
        <w:ind w:left="6578" w:hanging="181"/>
      </w:pPr>
      <w:rPr>
        <w:rFonts w:hint="default"/>
        <w:lang w:val="pl-PL" w:eastAsia="en-US" w:bidi="ar-SA"/>
      </w:rPr>
    </w:lvl>
    <w:lvl w:ilvl="8" w:tplc="82EAD83A">
      <w:numFmt w:val="bullet"/>
      <w:lvlText w:val="•"/>
      <w:lvlJc w:val="left"/>
      <w:pPr>
        <w:ind w:left="7552" w:hanging="181"/>
      </w:pPr>
      <w:rPr>
        <w:rFonts w:hint="default"/>
        <w:lang w:val="pl-PL" w:eastAsia="en-US" w:bidi="ar-SA"/>
      </w:rPr>
    </w:lvl>
  </w:abstractNum>
  <w:abstractNum w:abstractNumId="5" w15:restartNumberingAfterBreak="0">
    <w:nsid w:val="1BFA076C"/>
    <w:multiLevelType w:val="hybridMultilevel"/>
    <w:tmpl w:val="E2404834"/>
    <w:lvl w:ilvl="0" w:tplc="5A20F476">
      <w:start w:val="1"/>
      <w:numFmt w:val="decimal"/>
      <w:lvlText w:val="%1."/>
      <w:lvlJc w:val="left"/>
      <w:pPr>
        <w:ind w:left="566" w:hanging="284"/>
      </w:pPr>
      <w:rPr>
        <w:rFonts w:ascii="Calibri" w:eastAsia="Calibri" w:hAnsi="Calibri" w:cs="Calibri" w:hint="default"/>
        <w:b w:val="0"/>
        <w:bCs w:val="0"/>
        <w:i w:val="0"/>
        <w:iCs w:val="0"/>
        <w:color w:val="00000A"/>
        <w:spacing w:val="0"/>
        <w:w w:val="100"/>
        <w:sz w:val="22"/>
        <w:szCs w:val="22"/>
        <w:lang w:val="pl-PL" w:eastAsia="en-US" w:bidi="ar-SA"/>
      </w:rPr>
    </w:lvl>
    <w:lvl w:ilvl="1" w:tplc="F238E618">
      <w:start w:val="1"/>
      <w:numFmt w:val="decimal"/>
      <w:lvlText w:val="%2)"/>
      <w:lvlJc w:val="left"/>
      <w:pPr>
        <w:ind w:left="1003" w:hanging="274"/>
      </w:pPr>
      <w:rPr>
        <w:rFonts w:ascii="Calibri" w:eastAsia="Calibri" w:hAnsi="Calibri" w:cs="Calibri" w:hint="default"/>
        <w:b w:val="0"/>
        <w:bCs w:val="0"/>
        <w:i w:val="0"/>
        <w:iCs w:val="0"/>
        <w:color w:val="00000A"/>
        <w:spacing w:val="0"/>
        <w:w w:val="100"/>
        <w:sz w:val="22"/>
        <w:szCs w:val="22"/>
        <w:lang w:val="pl-PL" w:eastAsia="en-US" w:bidi="ar-SA"/>
      </w:rPr>
    </w:lvl>
    <w:lvl w:ilvl="2" w:tplc="D44E3412">
      <w:numFmt w:val="bullet"/>
      <w:lvlText w:val="•"/>
      <w:lvlJc w:val="left"/>
      <w:pPr>
        <w:ind w:left="1944" w:hanging="274"/>
      </w:pPr>
      <w:rPr>
        <w:rFonts w:hint="default"/>
        <w:lang w:val="pl-PL" w:eastAsia="en-US" w:bidi="ar-SA"/>
      </w:rPr>
    </w:lvl>
    <w:lvl w:ilvl="3" w:tplc="E64816D2">
      <w:numFmt w:val="bullet"/>
      <w:lvlText w:val="•"/>
      <w:lvlJc w:val="left"/>
      <w:pPr>
        <w:ind w:left="2888" w:hanging="274"/>
      </w:pPr>
      <w:rPr>
        <w:rFonts w:hint="default"/>
        <w:lang w:val="pl-PL" w:eastAsia="en-US" w:bidi="ar-SA"/>
      </w:rPr>
    </w:lvl>
    <w:lvl w:ilvl="4" w:tplc="E20683A4">
      <w:numFmt w:val="bullet"/>
      <w:lvlText w:val="•"/>
      <w:lvlJc w:val="left"/>
      <w:pPr>
        <w:ind w:left="3832" w:hanging="274"/>
      </w:pPr>
      <w:rPr>
        <w:rFonts w:hint="default"/>
        <w:lang w:val="pl-PL" w:eastAsia="en-US" w:bidi="ar-SA"/>
      </w:rPr>
    </w:lvl>
    <w:lvl w:ilvl="5" w:tplc="CD34EC68">
      <w:numFmt w:val="bullet"/>
      <w:lvlText w:val="•"/>
      <w:lvlJc w:val="left"/>
      <w:pPr>
        <w:ind w:left="4777" w:hanging="274"/>
      </w:pPr>
      <w:rPr>
        <w:rFonts w:hint="default"/>
        <w:lang w:val="pl-PL" w:eastAsia="en-US" w:bidi="ar-SA"/>
      </w:rPr>
    </w:lvl>
    <w:lvl w:ilvl="6" w:tplc="E6DA010E">
      <w:numFmt w:val="bullet"/>
      <w:lvlText w:val="•"/>
      <w:lvlJc w:val="left"/>
      <w:pPr>
        <w:ind w:left="5721" w:hanging="274"/>
      </w:pPr>
      <w:rPr>
        <w:rFonts w:hint="default"/>
        <w:lang w:val="pl-PL" w:eastAsia="en-US" w:bidi="ar-SA"/>
      </w:rPr>
    </w:lvl>
    <w:lvl w:ilvl="7" w:tplc="F01620A6">
      <w:numFmt w:val="bullet"/>
      <w:lvlText w:val="•"/>
      <w:lvlJc w:val="left"/>
      <w:pPr>
        <w:ind w:left="6665" w:hanging="274"/>
      </w:pPr>
      <w:rPr>
        <w:rFonts w:hint="default"/>
        <w:lang w:val="pl-PL" w:eastAsia="en-US" w:bidi="ar-SA"/>
      </w:rPr>
    </w:lvl>
    <w:lvl w:ilvl="8" w:tplc="C9A08512">
      <w:numFmt w:val="bullet"/>
      <w:lvlText w:val="•"/>
      <w:lvlJc w:val="left"/>
      <w:pPr>
        <w:ind w:left="7609" w:hanging="274"/>
      </w:pPr>
      <w:rPr>
        <w:rFonts w:hint="default"/>
        <w:lang w:val="pl-PL" w:eastAsia="en-US" w:bidi="ar-SA"/>
      </w:rPr>
    </w:lvl>
  </w:abstractNum>
  <w:abstractNum w:abstractNumId="6" w15:restartNumberingAfterBreak="0">
    <w:nsid w:val="1D0C055C"/>
    <w:multiLevelType w:val="hybridMultilevel"/>
    <w:tmpl w:val="A7AE6622"/>
    <w:lvl w:ilvl="0" w:tplc="85DCD7AC">
      <w:start w:val="1"/>
      <w:numFmt w:val="decimal"/>
      <w:lvlText w:val="%1."/>
      <w:lvlJc w:val="left"/>
      <w:pPr>
        <w:ind w:left="500" w:hanging="218"/>
      </w:pPr>
      <w:rPr>
        <w:rFonts w:ascii="Calibri" w:eastAsia="Calibri" w:hAnsi="Calibri" w:cs="Calibri" w:hint="default"/>
        <w:b w:val="0"/>
        <w:bCs w:val="0"/>
        <w:i w:val="0"/>
        <w:iCs w:val="0"/>
        <w:color w:val="00000A"/>
        <w:spacing w:val="0"/>
        <w:w w:val="100"/>
        <w:sz w:val="22"/>
        <w:szCs w:val="22"/>
        <w:lang w:val="pl-PL" w:eastAsia="en-US" w:bidi="ar-SA"/>
      </w:rPr>
    </w:lvl>
    <w:lvl w:ilvl="1" w:tplc="61E069F4">
      <w:start w:val="1"/>
      <w:numFmt w:val="decimal"/>
      <w:lvlText w:val="%2)"/>
      <w:lvlJc w:val="left"/>
      <w:pPr>
        <w:ind w:left="991" w:hanging="425"/>
      </w:pPr>
      <w:rPr>
        <w:rFonts w:ascii="Calibri" w:eastAsia="Calibri" w:hAnsi="Calibri" w:cs="Calibri" w:hint="default"/>
        <w:b w:val="0"/>
        <w:bCs w:val="0"/>
        <w:i w:val="0"/>
        <w:iCs w:val="0"/>
        <w:color w:val="00000A"/>
        <w:spacing w:val="0"/>
        <w:w w:val="99"/>
        <w:sz w:val="20"/>
        <w:szCs w:val="20"/>
        <w:lang w:val="pl-PL" w:eastAsia="en-US" w:bidi="ar-SA"/>
      </w:rPr>
    </w:lvl>
    <w:lvl w:ilvl="2" w:tplc="22A44442">
      <w:numFmt w:val="bullet"/>
      <w:lvlText w:val="•"/>
      <w:lvlJc w:val="left"/>
      <w:pPr>
        <w:ind w:left="1944" w:hanging="425"/>
      </w:pPr>
      <w:rPr>
        <w:rFonts w:hint="default"/>
        <w:lang w:val="pl-PL" w:eastAsia="en-US" w:bidi="ar-SA"/>
      </w:rPr>
    </w:lvl>
    <w:lvl w:ilvl="3" w:tplc="15E0831C">
      <w:numFmt w:val="bullet"/>
      <w:lvlText w:val="•"/>
      <w:lvlJc w:val="left"/>
      <w:pPr>
        <w:ind w:left="2888" w:hanging="425"/>
      </w:pPr>
      <w:rPr>
        <w:rFonts w:hint="default"/>
        <w:lang w:val="pl-PL" w:eastAsia="en-US" w:bidi="ar-SA"/>
      </w:rPr>
    </w:lvl>
    <w:lvl w:ilvl="4" w:tplc="71B6B8D0">
      <w:numFmt w:val="bullet"/>
      <w:lvlText w:val="•"/>
      <w:lvlJc w:val="left"/>
      <w:pPr>
        <w:ind w:left="3832" w:hanging="425"/>
      </w:pPr>
      <w:rPr>
        <w:rFonts w:hint="default"/>
        <w:lang w:val="pl-PL" w:eastAsia="en-US" w:bidi="ar-SA"/>
      </w:rPr>
    </w:lvl>
    <w:lvl w:ilvl="5" w:tplc="9C748786">
      <w:numFmt w:val="bullet"/>
      <w:lvlText w:val="•"/>
      <w:lvlJc w:val="left"/>
      <w:pPr>
        <w:ind w:left="4777" w:hanging="425"/>
      </w:pPr>
      <w:rPr>
        <w:rFonts w:hint="default"/>
        <w:lang w:val="pl-PL" w:eastAsia="en-US" w:bidi="ar-SA"/>
      </w:rPr>
    </w:lvl>
    <w:lvl w:ilvl="6" w:tplc="905A5152">
      <w:numFmt w:val="bullet"/>
      <w:lvlText w:val="•"/>
      <w:lvlJc w:val="left"/>
      <w:pPr>
        <w:ind w:left="5721" w:hanging="425"/>
      </w:pPr>
      <w:rPr>
        <w:rFonts w:hint="default"/>
        <w:lang w:val="pl-PL" w:eastAsia="en-US" w:bidi="ar-SA"/>
      </w:rPr>
    </w:lvl>
    <w:lvl w:ilvl="7" w:tplc="2168D86A">
      <w:numFmt w:val="bullet"/>
      <w:lvlText w:val="•"/>
      <w:lvlJc w:val="left"/>
      <w:pPr>
        <w:ind w:left="6665" w:hanging="425"/>
      </w:pPr>
      <w:rPr>
        <w:rFonts w:hint="default"/>
        <w:lang w:val="pl-PL" w:eastAsia="en-US" w:bidi="ar-SA"/>
      </w:rPr>
    </w:lvl>
    <w:lvl w:ilvl="8" w:tplc="038674E4">
      <w:numFmt w:val="bullet"/>
      <w:lvlText w:val="•"/>
      <w:lvlJc w:val="left"/>
      <w:pPr>
        <w:ind w:left="7609" w:hanging="425"/>
      </w:pPr>
      <w:rPr>
        <w:rFonts w:hint="default"/>
        <w:lang w:val="pl-PL" w:eastAsia="en-US" w:bidi="ar-SA"/>
      </w:rPr>
    </w:lvl>
  </w:abstractNum>
  <w:abstractNum w:abstractNumId="7" w15:restartNumberingAfterBreak="0">
    <w:nsid w:val="1E280D2E"/>
    <w:multiLevelType w:val="hybridMultilevel"/>
    <w:tmpl w:val="9862815A"/>
    <w:lvl w:ilvl="0" w:tplc="C1509768">
      <w:start w:val="1"/>
      <w:numFmt w:val="decimal"/>
      <w:lvlText w:val="%1."/>
      <w:lvlJc w:val="left"/>
      <w:pPr>
        <w:ind w:left="566" w:hanging="276"/>
      </w:pPr>
      <w:rPr>
        <w:rFonts w:hint="default"/>
        <w:spacing w:val="0"/>
        <w:w w:val="100"/>
        <w:lang w:val="pl-PL" w:eastAsia="en-US" w:bidi="ar-SA"/>
      </w:rPr>
    </w:lvl>
    <w:lvl w:ilvl="1" w:tplc="E27AF23E">
      <w:numFmt w:val="bullet"/>
      <w:lvlText w:val="•"/>
      <w:lvlJc w:val="left"/>
      <w:pPr>
        <w:ind w:left="1453" w:hanging="276"/>
      </w:pPr>
      <w:rPr>
        <w:rFonts w:hint="default"/>
        <w:lang w:val="pl-PL" w:eastAsia="en-US" w:bidi="ar-SA"/>
      </w:rPr>
    </w:lvl>
    <w:lvl w:ilvl="2" w:tplc="E37218FA">
      <w:numFmt w:val="bullet"/>
      <w:lvlText w:val="•"/>
      <w:lvlJc w:val="left"/>
      <w:pPr>
        <w:ind w:left="2347" w:hanging="276"/>
      </w:pPr>
      <w:rPr>
        <w:rFonts w:hint="default"/>
        <w:lang w:val="pl-PL" w:eastAsia="en-US" w:bidi="ar-SA"/>
      </w:rPr>
    </w:lvl>
    <w:lvl w:ilvl="3" w:tplc="96D4BE2E">
      <w:numFmt w:val="bullet"/>
      <w:lvlText w:val="•"/>
      <w:lvlJc w:val="left"/>
      <w:pPr>
        <w:ind w:left="3241" w:hanging="276"/>
      </w:pPr>
      <w:rPr>
        <w:rFonts w:hint="default"/>
        <w:lang w:val="pl-PL" w:eastAsia="en-US" w:bidi="ar-SA"/>
      </w:rPr>
    </w:lvl>
    <w:lvl w:ilvl="4" w:tplc="65F0487A">
      <w:numFmt w:val="bullet"/>
      <w:lvlText w:val="•"/>
      <w:lvlJc w:val="left"/>
      <w:pPr>
        <w:ind w:left="4135" w:hanging="276"/>
      </w:pPr>
      <w:rPr>
        <w:rFonts w:hint="default"/>
        <w:lang w:val="pl-PL" w:eastAsia="en-US" w:bidi="ar-SA"/>
      </w:rPr>
    </w:lvl>
    <w:lvl w:ilvl="5" w:tplc="E8F8090C">
      <w:numFmt w:val="bullet"/>
      <w:lvlText w:val="•"/>
      <w:lvlJc w:val="left"/>
      <w:pPr>
        <w:ind w:left="5029" w:hanging="276"/>
      </w:pPr>
      <w:rPr>
        <w:rFonts w:hint="default"/>
        <w:lang w:val="pl-PL" w:eastAsia="en-US" w:bidi="ar-SA"/>
      </w:rPr>
    </w:lvl>
    <w:lvl w:ilvl="6" w:tplc="669AC172">
      <w:numFmt w:val="bullet"/>
      <w:lvlText w:val="•"/>
      <w:lvlJc w:val="left"/>
      <w:pPr>
        <w:ind w:left="5923" w:hanging="276"/>
      </w:pPr>
      <w:rPr>
        <w:rFonts w:hint="default"/>
        <w:lang w:val="pl-PL" w:eastAsia="en-US" w:bidi="ar-SA"/>
      </w:rPr>
    </w:lvl>
    <w:lvl w:ilvl="7" w:tplc="AF70CA86">
      <w:numFmt w:val="bullet"/>
      <w:lvlText w:val="•"/>
      <w:lvlJc w:val="left"/>
      <w:pPr>
        <w:ind w:left="6816" w:hanging="276"/>
      </w:pPr>
      <w:rPr>
        <w:rFonts w:hint="default"/>
        <w:lang w:val="pl-PL" w:eastAsia="en-US" w:bidi="ar-SA"/>
      </w:rPr>
    </w:lvl>
    <w:lvl w:ilvl="8" w:tplc="F992058A">
      <w:numFmt w:val="bullet"/>
      <w:lvlText w:val="•"/>
      <w:lvlJc w:val="left"/>
      <w:pPr>
        <w:ind w:left="7710" w:hanging="276"/>
      </w:pPr>
      <w:rPr>
        <w:rFonts w:hint="default"/>
        <w:lang w:val="pl-PL" w:eastAsia="en-US" w:bidi="ar-SA"/>
      </w:rPr>
    </w:lvl>
  </w:abstractNum>
  <w:abstractNum w:abstractNumId="8" w15:restartNumberingAfterBreak="0">
    <w:nsid w:val="1F843843"/>
    <w:multiLevelType w:val="hybridMultilevel"/>
    <w:tmpl w:val="5FA4A630"/>
    <w:lvl w:ilvl="0" w:tplc="156AE7D8">
      <w:start w:val="1"/>
      <w:numFmt w:val="decimal"/>
      <w:lvlText w:val="%1."/>
      <w:lvlJc w:val="left"/>
      <w:pPr>
        <w:ind w:left="566" w:hanging="284"/>
      </w:pPr>
      <w:rPr>
        <w:rFonts w:hint="default"/>
        <w:spacing w:val="0"/>
        <w:w w:val="99"/>
        <w:lang w:val="pl-PL" w:eastAsia="en-US" w:bidi="ar-SA"/>
      </w:rPr>
    </w:lvl>
    <w:lvl w:ilvl="1" w:tplc="D86A1A9E">
      <w:start w:val="1"/>
      <w:numFmt w:val="decimal"/>
      <w:lvlText w:val="%2)"/>
      <w:lvlJc w:val="left"/>
      <w:pPr>
        <w:ind w:left="991" w:hanging="425"/>
      </w:pPr>
      <w:rPr>
        <w:rFonts w:hint="default"/>
        <w:spacing w:val="0"/>
        <w:w w:val="99"/>
        <w:lang w:val="pl-PL" w:eastAsia="en-US" w:bidi="ar-SA"/>
      </w:rPr>
    </w:lvl>
    <w:lvl w:ilvl="2" w:tplc="67E65194">
      <w:numFmt w:val="bullet"/>
      <w:lvlText w:val="•"/>
      <w:lvlJc w:val="left"/>
      <w:pPr>
        <w:ind w:left="1944" w:hanging="425"/>
      </w:pPr>
      <w:rPr>
        <w:rFonts w:hint="default"/>
        <w:lang w:val="pl-PL" w:eastAsia="en-US" w:bidi="ar-SA"/>
      </w:rPr>
    </w:lvl>
    <w:lvl w:ilvl="3" w:tplc="ECBCA556">
      <w:numFmt w:val="bullet"/>
      <w:lvlText w:val="•"/>
      <w:lvlJc w:val="left"/>
      <w:pPr>
        <w:ind w:left="2888" w:hanging="425"/>
      </w:pPr>
      <w:rPr>
        <w:rFonts w:hint="default"/>
        <w:lang w:val="pl-PL" w:eastAsia="en-US" w:bidi="ar-SA"/>
      </w:rPr>
    </w:lvl>
    <w:lvl w:ilvl="4" w:tplc="79BC97F4">
      <w:numFmt w:val="bullet"/>
      <w:lvlText w:val="•"/>
      <w:lvlJc w:val="left"/>
      <w:pPr>
        <w:ind w:left="3832" w:hanging="425"/>
      </w:pPr>
      <w:rPr>
        <w:rFonts w:hint="default"/>
        <w:lang w:val="pl-PL" w:eastAsia="en-US" w:bidi="ar-SA"/>
      </w:rPr>
    </w:lvl>
    <w:lvl w:ilvl="5" w:tplc="E8443536">
      <w:numFmt w:val="bullet"/>
      <w:lvlText w:val="•"/>
      <w:lvlJc w:val="left"/>
      <w:pPr>
        <w:ind w:left="4777" w:hanging="425"/>
      </w:pPr>
      <w:rPr>
        <w:rFonts w:hint="default"/>
        <w:lang w:val="pl-PL" w:eastAsia="en-US" w:bidi="ar-SA"/>
      </w:rPr>
    </w:lvl>
    <w:lvl w:ilvl="6" w:tplc="CA84DC44">
      <w:numFmt w:val="bullet"/>
      <w:lvlText w:val="•"/>
      <w:lvlJc w:val="left"/>
      <w:pPr>
        <w:ind w:left="5721" w:hanging="425"/>
      </w:pPr>
      <w:rPr>
        <w:rFonts w:hint="default"/>
        <w:lang w:val="pl-PL" w:eastAsia="en-US" w:bidi="ar-SA"/>
      </w:rPr>
    </w:lvl>
    <w:lvl w:ilvl="7" w:tplc="C9BE2456">
      <w:numFmt w:val="bullet"/>
      <w:lvlText w:val="•"/>
      <w:lvlJc w:val="left"/>
      <w:pPr>
        <w:ind w:left="6665" w:hanging="425"/>
      </w:pPr>
      <w:rPr>
        <w:rFonts w:hint="default"/>
        <w:lang w:val="pl-PL" w:eastAsia="en-US" w:bidi="ar-SA"/>
      </w:rPr>
    </w:lvl>
    <w:lvl w:ilvl="8" w:tplc="69A8B132">
      <w:numFmt w:val="bullet"/>
      <w:lvlText w:val="•"/>
      <w:lvlJc w:val="left"/>
      <w:pPr>
        <w:ind w:left="7609" w:hanging="425"/>
      </w:pPr>
      <w:rPr>
        <w:rFonts w:hint="default"/>
        <w:lang w:val="pl-PL" w:eastAsia="en-US" w:bidi="ar-SA"/>
      </w:rPr>
    </w:lvl>
  </w:abstractNum>
  <w:abstractNum w:abstractNumId="9" w15:restartNumberingAfterBreak="0">
    <w:nsid w:val="22FD7342"/>
    <w:multiLevelType w:val="hybridMultilevel"/>
    <w:tmpl w:val="1C8690F6"/>
    <w:lvl w:ilvl="0" w:tplc="A056A74A">
      <w:start w:val="4"/>
      <w:numFmt w:val="decimal"/>
      <w:lvlText w:val="%1)"/>
      <w:lvlJc w:val="left"/>
      <w:pPr>
        <w:ind w:left="623" w:hanging="240"/>
      </w:pPr>
      <w:rPr>
        <w:rFonts w:ascii="Calibri" w:eastAsia="Calibri" w:hAnsi="Calibri" w:cs="Calibri" w:hint="default"/>
        <w:b w:val="0"/>
        <w:bCs w:val="0"/>
        <w:i w:val="0"/>
        <w:iCs w:val="0"/>
        <w:color w:val="00000A"/>
        <w:spacing w:val="0"/>
        <w:w w:val="100"/>
        <w:sz w:val="22"/>
        <w:szCs w:val="22"/>
        <w:lang w:val="pl-PL" w:eastAsia="en-US" w:bidi="ar-SA"/>
      </w:rPr>
    </w:lvl>
    <w:lvl w:ilvl="1" w:tplc="6DBE8418">
      <w:numFmt w:val="bullet"/>
      <w:lvlText w:val="•"/>
      <w:lvlJc w:val="left"/>
      <w:pPr>
        <w:ind w:left="1507" w:hanging="240"/>
      </w:pPr>
      <w:rPr>
        <w:rFonts w:hint="default"/>
        <w:lang w:val="pl-PL" w:eastAsia="en-US" w:bidi="ar-SA"/>
      </w:rPr>
    </w:lvl>
    <w:lvl w:ilvl="2" w:tplc="F964FF46">
      <w:numFmt w:val="bullet"/>
      <w:lvlText w:val="•"/>
      <w:lvlJc w:val="left"/>
      <w:pPr>
        <w:ind w:left="2395" w:hanging="240"/>
      </w:pPr>
      <w:rPr>
        <w:rFonts w:hint="default"/>
        <w:lang w:val="pl-PL" w:eastAsia="en-US" w:bidi="ar-SA"/>
      </w:rPr>
    </w:lvl>
    <w:lvl w:ilvl="3" w:tplc="D7C05934">
      <w:numFmt w:val="bullet"/>
      <w:lvlText w:val="•"/>
      <w:lvlJc w:val="left"/>
      <w:pPr>
        <w:ind w:left="3283" w:hanging="240"/>
      </w:pPr>
      <w:rPr>
        <w:rFonts w:hint="default"/>
        <w:lang w:val="pl-PL" w:eastAsia="en-US" w:bidi="ar-SA"/>
      </w:rPr>
    </w:lvl>
    <w:lvl w:ilvl="4" w:tplc="9BA48578">
      <w:numFmt w:val="bullet"/>
      <w:lvlText w:val="•"/>
      <w:lvlJc w:val="left"/>
      <w:pPr>
        <w:ind w:left="4171" w:hanging="240"/>
      </w:pPr>
      <w:rPr>
        <w:rFonts w:hint="default"/>
        <w:lang w:val="pl-PL" w:eastAsia="en-US" w:bidi="ar-SA"/>
      </w:rPr>
    </w:lvl>
    <w:lvl w:ilvl="5" w:tplc="B5E23CE2">
      <w:numFmt w:val="bullet"/>
      <w:lvlText w:val="•"/>
      <w:lvlJc w:val="left"/>
      <w:pPr>
        <w:ind w:left="5059" w:hanging="240"/>
      </w:pPr>
      <w:rPr>
        <w:rFonts w:hint="default"/>
        <w:lang w:val="pl-PL" w:eastAsia="en-US" w:bidi="ar-SA"/>
      </w:rPr>
    </w:lvl>
    <w:lvl w:ilvl="6" w:tplc="3176C34E">
      <w:numFmt w:val="bullet"/>
      <w:lvlText w:val="•"/>
      <w:lvlJc w:val="left"/>
      <w:pPr>
        <w:ind w:left="5947" w:hanging="240"/>
      </w:pPr>
      <w:rPr>
        <w:rFonts w:hint="default"/>
        <w:lang w:val="pl-PL" w:eastAsia="en-US" w:bidi="ar-SA"/>
      </w:rPr>
    </w:lvl>
    <w:lvl w:ilvl="7" w:tplc="287EF3F2">
      <w:numFmt w:val="bullet"/>
      <w:lvlText w:val="•"/>
      <w:lvlJc w:val="left"/>
      <w:pPr>
        <w:ind w:left="6834" w:hanging="240"/>
      </w:pPr>
      <w:rPr>
        <w:rFonts w:hint="default"/>
        <w:lang w:val="pl-PL" w:eastAsia="en-US" w:bidi="ar-SA"/>
      </w:rPr>
    </w:lvl>
    <w:lvl w:ilvl="8" w:tplc="2D044526">
      <w:numFmt w:val="bullet"/>
      <w:lvlText w:val="•"/>
      <w:lvlJc w:val="left"/>
      <w:pPr>
        <w:ind w:left="7722" w:hanging="240"/>
      </w:pPr>
      <w:rPr>
        <w:rFonts w:hint="default"/>
        <w:lang w:val="pl-PL" w:eastAsia="en-US" w:bidi="ar-SA"/>
      </w:rPr>
    </w:lvl>
  </w:abstractNum>
  <w:abstractNum w:abstractNumId="10" w15:restartNumberingAfterBreak="0">
    <w:nsid w:val="275A5CAC"/>
    <w:multiLevelType w:val="hybridMultilevel"/>
    <w:tmpl w:val="FB962D22"/>
    <w:lvl w:ilvl="0" w:tplc="D1727EB4">
      <w:start w:val="1"/>
      <w:numFmt w:val="decimal"/>
      <w:lvlText w:val="%1."/>
      <w:lvlJc w:val="left"/>
      <w:pPr>
        <w:ind w:left="566" w:hanging="283"/>
      </w:pPr>
      <w:rPr>
        <w:rFonts w:hint="default"/>
        <w:spacing w:val="-2"/>
        <w:w w:val="95"/>
        <w:lang w:val="pl-PL" w:eastAsia="en-US" w:bidi="ar-SA"/>
      </w:rPr>
    </w:lvl>
    <w:lvl w:ilvl="1" w:tplc="46BE3588">
      <w:start w:val="1"/>
      <w:numFmt w:val="decimal"/>
      <w:lvlText w:val="%2)"/>
      <w:lvlJc w:val="left"/>
      <w:pPr>
        <w:ind w:left="1057" w:hanging="415"/>
      </w:pPr>
      <w:rPr>
        <w:rFonts w:ascii="Arial" w:eastAsia="Arial" w:hAnsi="Arial" w:cs="Arial" w:hint="default"/>
        <w:b w:val="0"/>
        <w:bCs w:val="0"/>
        <w:i w:val="0"/>
        <w:iCs w:val="0"/>
        <w:color w:val="333333"/>
        <w:spacing w:val="-2"/>
        <w:w w:val="99"/>
        <w:sz w:val="20"/>
        <w:szCs w:val="20"/>
        <w:lang w:val="pl-PL" w:eastAsia="en-US" w:bidi="ar-SA"/>
      </w:rPr>
    </w:lvl>
    <w:lvl w:ilvl="2" w:tplc="0F2A40FE">
      <w:numFmt w:val="bullet"/>
      <w:lvlText w:val="•"/>
      <w:lvlJc w:val="left"/>
      <w:pPr>
        <w:ind w:left="1997" w:hanging="415"/>
      </w:pPr>
      <w:rPr>
        <w:rFonts w:hint="default"/>
        <w:lang w:val="pl-PL" w:eastAsia="en-US" w:bidi="ar-SA"/>
      </w:rPr>
    </w:lvl>
    <w:lvl w:ilvl="3" w:tplc="B28AC46A">
      <w:numFmt w:val="bullet"/>
      <w:lvlText w:val="•"/>
      <w:lvlJc w:val="left"/>
      <w:pPr>
        <w:ind w:left="2935" w:hanging="415"/>
      </w:pPr>
      <w:rPr>
        <w:rFonts w:hint="default"/>
        <w:lang w:val="pl-PL" w:eastAsia="en-US" w:bidi="ar-SA"/>
      </w:rPr>
    </w:lvl>
    <w:lvl w:ilvl="4" w:tplc="8D3CE076">
      <w:numFmt w:val="bullet"/>
      <w:lvlText w:val="•"/>
      <w:lvlJc w:val="left"/>
      <w:pPr>
        <w:ind w:left="3872" w:hanging="415"/>
      </w:pPr>
      <w:rPr>
        <w:rFonts w:hint="default"/>
        <w:lang w:val="pl-PL" w:eastAsia="en-US" w:bidi="ar-SA"/>
      </w:rPr>
    </w:lvl>
    <w:lvl w:ilvl="5" w:tplc="D158BF06">
      <w:numFmt w:val="bullet"/>
      <w:lvlText w:val="•"/>
      <w:lvlJc w:val="left"/>
      <w:pPr>
        <w:ind w:left="4810" w:hanging="415"/>
      </w:pPr>
      <w:rPr>
        <w:rFonts w:hint="default"/>
        <w:lang w:val="pl-PL" w:eastAsia="en-US" w:bidi="ar-SA"/>
      </w:rPr>
    </w:lvl>
    <w:lvl w:ilvl="6" w:tplc="F26839D0">
      <w:numFmt w:val="bullet"/>
      <w:lvlText w:val="•"/>
      <w:lvlJc w:val="left"/>
      <w:pPr>
        <w:ind w:left="5748" w:hanging="415"/>
      </w:pPr>
      <w:rPr>
        <w:rFonts w:hint="default"/>
        <w:lang w:val="pl-PL" w:eastAsia="en-US" w:bidi="ar-SA"/>
      </w:rPr>
    </w:lvl>
    <w:lvl w:ilvl="7" w:tplc="3D404BAC">
      <w:numFmt w:val="bullet"/>
      <w:lvlText w:val="•"/>
      <w:lvlJc w:val="left"/>
      <w:pPr>
        <w:ind w:left="6685" w:hanging="415"/>
      </w:pPr>
      <w:rPr>
        <w:rFonts w:hint="default"/>
        <w:lang w:val="pl-PL" w:eastAsia="en-US" w:bidi="ar-SA"/>
      </w:rPr>
    </w:lvl>
    <w:lvl w:ilvl="8" w:tplc="755254D4">
      <w:numFmt w:val="bullet"/>
      <w:lvlText w:val="•"/>
      <w:lvlJc w:val="left"/>
      <w:pPr>
        <w:ind w:left="7623" w:hanging="415"/>
      </w:pPr>
      <w:rPr>
        <w:rFonts w:hint="default"/>
        <w:lang w:val="pl-PL" w:eastAsia="en-US" w:bidi="ar-SA"/>
      </w:rPr>
    </w:lvl>
  </w:abstractNum>
  <w:abstractNum w:abstractNumId="11" w15:restartNumberingAfterBreak="0">
    <w:nsid w:val="28C55AC9"/>
    <w:multiLevelType w:val="hybridMultilevel"/>
    <w:tmpl w:val="36F0E9C6"/>
    <w:lvl w:ilvl="0" w:tplc="097067E2">
      <w:start w:val="1"/>
      <w:numFmt w:val="decimal"/>
      <w:lvlText w:val="%1."/>
      <w:lvlJc w:val="left"/>
      <w:pPr>
        <w:ind w:left="623" w:hanging="341"/>
      </w:pPr>
      <w:rPr>
        <w:rFonts w:hint="default"/>
        <w:spacing w:val="0"/>
        <w:w w:val="100"/>
        <w:lang w:val="pl-PL" w:eastAsia="en-US" w:bidi="ar-SA"/>
      </w:rPr>
    </w:lvl>
    <w:lvl w:ilvl="1" w:tplc="DE1ED7FC">
      <w:numFmt w:val="bullet"/>
      <w:lvlText w:val="•"/>
      <w:lvlJc w:val="left"/>
      <w:pPr>
        <w:ind w:left="1507" w:hanging="341"/>
      </w:pPr>
      <w:rPr>
        <w:rFonts w:hint="default"/>
        <w:lang w:val="pl-PL" w:eastAsia="en-US" w:bidi="ar-SA"/>
      </w:rPr>
    </w:lvl>
    <w:lvl w:ilvl="2" w:tplc="8C40188E">
      <w:numFmt w:val="bullet"/>
      <w:lvlText w:val="•"/>
      <w:lvlJc w:val="left"/>
      <w:pPr>
        <w:ind w:left="2395" w:hanging="341"/>
      </w:pPr>
      <w:rPr>
        <w:rFonts w:hint="default"/>
        <w:lang w:val="pl-PL" w:eastAsia="en-US" w:bidi="ar-SA"/>
      </w:rPr>
    </w:lvl>
    <w:lvl w:ilvl="3" w:tplc="507AE9EC">
      <w:numFmt w:val="bullet"/>
      <w:lvlText w:val="•"/>
      <w:lvlJc w:val="left"/>
      <w:pPr>
        <w:ind w:left="3283" w:hanging="341"/>
      </w:pPr>
      <w:rPr>
        <w:rFonts w:hint="default"/>
        <w:lang w:val="pl-PL" w:eastAsia="en-US" w:bidi="ar-SA"/>
      </w:rPr>
    </w:lvl>
    <w:lvl w:ilvl="4" w:tplc="BE6E2B2A">
      <w:numFmt w:val="bullet"/>
      <w:lvlText w:val="•"/>
      <w:lvlJc w:val="left"/>
      <w:pPr>
        <w:ind w:left="4171" w:hanging="341"/>
      </w:pPr>
      <w:rPr>
        <w:rFonts w:hint="default"/>
        <w:lang w:val="pl-PL" w:eastAsia="en-US" w:bidi="ar-SA"/>
      </w:rPr>
    </w:lvl>
    <w:lvl w:ilvl="5" w:tplc="63C4B33C">
      <w:numFmt w:val="bullet"/>
      <w:lvlText w:val="•"/>
      <w:lvlJc w:val="left"/>
      <w:pPr>
        <w:ind w:left="5059" w:hanging="341"/>
      </w:pPr>
      <w:rPr>
        <w:rFonts w:hint="default"/>
        <w:lang w:val="pl-PL" w:eastAsia="en-US" w:bidi="ar-SA"/>
      </w:rPr>
    </w:lvl>
    <w:lvl w:ilvl="6" w:tplc="85A8DE0C">
      <w:numFmt w:val="bullet"/>
      <w:lvlText w:val="•"/>
      <w:lvlJc w:val="left"/>
      <w:pPr>
        <w:ind w:left="5947" w:hanging="341"/>
      </w:pPr>
      <w:rPr>
        <w:rFonts w:hint="default"/>
        <w:lang w:val="pl-PL" w:eastAsia="en-US" w:bidi="ar-SA"/>
      </w:rPr>
    </w:lvl>
    <w:lvl w:ilvl="7" w:tplc="1B3421D4">
      <w:numFmt w:val="bullet"/>
      <w:lvlText w:val="•"/>
      <w:lvlJc w:val="left"/>
      <w:pPr>
        <w:ind w:left="6834" w:hanging="341"/>
      </w:pPr>
      <w:rPr>
        <w:rFonts w:hint="default"/>
        <w:lang w:val="pl-PL" w:eastAsia="en-US" w:bidi="ar-SA"/>
      </w:rPr>
    </w:lvl>
    <w:lvl w:ilvl="8" w:tplc="2E24A54C">
      <w:numFmt w:val="bullet"/>
      <w:lvlText w:val="•"/>
      <w:lvlJc w:val="left"/>
      <w:pPr>
        <w:ind w:left="7722" w:hanging="341"/>
      </w:pPr>
      <w:rPr>
        <w:rFonts w:hint="default"/>
        <w:lang w:val="pl-PL" w:eastAsia="en-US" w:bidi="ar-SA"/>
      </w:rPr>
    </w:lvl>
  </w:abstractNum>
  <w:abstractNum w:abstractNumId="12" w15:restartNumberingAfterBreak="0">
    <w:nsid w:val="37DC3CEB"/>
    <w:multiLevelType w:val="hybridMultilevel"/>
    <w:tmpl w:val="8A38EB46"/>
    <w:lvl w:ilvl="0" w:tplc="932A16A4">
      <w:start w:val="1"/>
      <w:numFmt w:val="decimal"/>
      <w:lvlText w:val="%1."/>
      <w:lvlJc w:val="left"/>
      <w:pPr>
        <w:ind w:left="566" w:hanging="284"/>
      </w:pPr>
      <w:rPr>
        <w:rFonts w:ascii="Calibri" w:eastAsia="Calibri" w:hAnsi="Calibri" w:cs="Calibri" w:hint="default"/>
        <w:b w:val="0"/>
        <w:bCs w:val="0"/>
        <w:i w:val="0"/>
        <w:iCs w:val="0"/>
        <w:color w:val="00000A"/>
        <w:spacing w:val="0"/>
        <w:w w:val="100"/>
        <w:sz w:val="22"/>
        <w:szCs w:val="22"/>
        <w:lang w:val="pl-PL" w:eastAsia="en-US" w:bidi="ar-SA"/>
      </w:rPr>
    </w:lvl>
    <w:lvl w:ilvl="1" w:tplc="D5D28258">
      <w:start w:val="1"/>
      <w:numFmt w:val="decimal"/>
      <w:lvlText w:val="%2)"/>
      <w:lvlJc w:val="left"/>
      <w:pPr>
        <w:ind w:left="623" w:hanging="223"/>
      </w:pPr>
      <w:rPr>
        <w:rFonts w:ascii="Calibri" w:eastAsia="Calibri" w:hAnsi="Calibri" w:cs="Calibri" w:hint="default"/>
        <w:b w:val="0"/>
        <w:bCs w:val="0"/>
        <w:i w:val="0"/>
        <w:iCs w:val="0"/>
        <w:color w:val="00000A"/>
        <w:spacing w:val="0"/>
        <w:w w:val="100"/>
        <w:sz w:val="22"/>
        <w:szCs w:val="22"/>
        <w:lang w:val="pl-PL" w:eastAsia="en-US" w:bidi="ar-SA"/>
      </w:rPr>
    </w:lvl>
    <w:lvl w:ilvl="2" w:tplc="CE2026E6">
      <w:numFmt w:val="bullet"/>
      <w:lvlText w:val="•"/>
      <w:lvlJc w:val="left"/>
      <w:pPr>
        <w:ind w:left="1606" w:hanging="223"/>
      </w:pPr>
      <w:rPr>
        <w:rFonts w:hint="default"/>
        <w:lang w:val="pl-PL" w:eastAsia="en-US" w:bidi="ar-SA"/>
      </w:rPr>
    </w:lvl>
    <w:lvl w:ilvl="3" w:tplc="95B236D2">
      <w:numFmt w:val="bullet"/>
      <w:lvlText w:val="•"/>
      <w:lvlJc w:val="left"/>
      <w:pPr>
        <w:ind w:left="2592" w:hanging="223"/>
      </w:pPr>
      <w:rPr>
        <w:rFonts w:hint="default"/>
        <w:lang w:val="pl-PL" w:eastAsia="en-US" w:bidi="ar-SA"/>
      </w:rPr>
    </w:lvl>
    <w:lvl w:ilvl="4" w:tplc="83C6A806">
      <w:numFmt w:val="bullet"/>
      <w:lvlText w:val="•"/>
      <w:lvlJc w:val="left"/>
      <w:pPr>
        <w:ind w:left="3579" w:hanging="223"/>
      </w:pPr>
      <w:rPr>
        <w:rFonts w:hint="default"/>
        <w:lang w:val="pl-PL" w:eastAsia="en-US" w:bidi="ar-SA"/>
      </w:rPr>
    </w:lvl>
    <w:lvl w:ilvl="5" w:tplc="5BE4B30E">
      <w:numFmt w:val="bullet"/>
      <w:lvlText w:val="•"/>
      <w:lvlJc w:val="left"/>
      <w:pPr>
        <w:ind w:left="4565" w:hanging="223"/>
      </w:pPr>
      <w:rPr>
        <w:rFonts w:hint="default"/>
        <w:lang w:val="pl-PL" w:eastAsia="en-US" w:bidi="ar-SA"/>
      </w:rPr>
    </w:lvl>
    <w:lvl w:ilvl="6" w:tplc="A0741D28">
      <w:numFmt w:val="bullet"/>
      <w:lvlText w:val="•"/>
      <w:lvlJc w:val="left"/>
      <w:pPr>
        <w:ind w:left="5552" w:hanging="223"/>
      </w:pPr>
      <w:rPr>
        <w:rFonts w:hint="default"/>
        <w:lang w:val="pl-PL" w:eastAsia="en-US" w:bidi="ar-SA"/>
      </w:rPr>
    </w:lvl>
    <w:lvl w:ilvl="7" w:tplc="D3340D56">
      <w:numFmt w:val="bullet"/>
      <w:lvlText w:val="•"/>
      <w:lvlJc w:val="left"/>
      <w:pPr>
        <w:ind w:left="6538" w:hanging="223"/>
      </w:pPr>
      <w:rPr>
        <w:rFonts w:hint="default"/>
        <w:lang w:val="pl-PL" w:eastAsia="en-US" w:bidi="ar-SA"/>
      </w:rPr>
    </w:lvl>
    <w:lvl w:ilvl="8" w:tplc="1452CED0">
      <w:numFmt w:val="bullet"/>
      <w:lvlText w:val="•"/>
      <w:lvlJc w:val="left"/>
      <w:pPr>
        <w:ind w:left="7525" w:hanging="223"/>
      </w:pPr>
      <w:rPr>
        <w:rFonts w:hint="default"/>
        <w:lang w:val="pl-PL" w:eastAsia="en-US" w:bidi="ar-SA"/>
      </w:rPr>
    </w:lvl>
  </w:abstractNum>
  <w:abstractNum w:abstractNumId="13" w15:restartNumberingAfterBreak="0">
    <w:nsid w:val="40A07477"/>
    <w:multiLevelType w:val="hybridMultilevel"/>
    <w:tmpl w:val="8BF25198"/>
    <w:lvl w:ilvl="0" w:tplc="AC3E5FF8">
      <w:start w:val="1"/>
      <w:numFmt w:val="decimal"/>
      <w:lvlText w:val="%1."/>
      <w:lvlJc w:val="left"/>
      <w:pPr>
        <w:ind w:left="566" w:hanging="285"/>
      </w:pPr>
      <w:rPr>
        <w:rFonts w:hint="default"/>
        <w:spacing w:val="0"/>
        <w:w w:val="100"/>
        <w:lang w:val="pl-PL" w:eastAsia="en-US" w:bidi="ar-SA"/>
      </w:rPr>
    </w:lvl>
    <w:lvl w:ilvl="1" w:tplc="0DBE7394">
      <w:numFmt w:val="bullet"/>
      <w:lvlText w:val="•"/>
      <w:lvlJc w:val="left"/>
      <w:pPr>
        <w:ind w:left="1453" w:hanging="285"/>
      </w:pPr>
      <w:rPr>
        <w:rFonts w:hint="default"/>
        <w:lang w:val="pl-PL" w:eastAsia="en-US" w:bidi="ar-SA"/>
      </w:rPr>
    </w:lvl>
    <w:lvl w:ilvl="2" w:tplc="4E22CB9A">
      <w:numFmt w:val="bullet"/>
      <w:lvlText w:val="•"/>
      <w:lvlJc w:val="left"/>
      <w:pPr>
        <w:ind w:left="2347" w:hanging="285"/>
      </w:pPr>
      <w:rPr>
        <w:rFonts w:hint="default"/>
        <w:lang w:val="pl-PL" w:eastAsia="en-US" w:bidi="ar-SA"/>
      </w:rPr>
    </w:lvl>
    <w:lvl w:ilvl="3" w:tplc="6632265E">
      <w:numFmt w:val="bullet"/>
      <w:lvlText w:val="•"/>
      <w:lvlJc w:val="left"/>
      <w:pPr>
        <w:ind w:left="3241" w:hanging="285"/>
      </w:pPr>
      <w:rPr>
        <w:rFonts w:hint="default"/>
        <w:lang w:val="pl-PL" w:eastAsia="en-US" w:bidi="ar-SA"/>
      </w:rPr>
    </w:lvl>
    <w:lvl w:ilvl="4" w:tplc="4F7A69FE">
      <w:numFmt w:val="bullet"/>
      <w:lvlText w:val="•"/>
      <w:lvlJc w:val="left"/>
      <w:pPr>
        <w:ind w:left="4135" w:hanging="285"/>
      </w:pPr>
      <w:rPr>
        <w:rFonts w:hint="default"/>
        <w:lang w:val="pl-PL" w:eastAsia="en-US" w:bidi="ar-SA"/>
      </w:rPr>
    </w:lvl>
    <w:lvl w:ilvl="5" w:tplc="CBF65954">
      <w:numFmt w:val="bullet"/>
      <w:lvlText w:val="•"/>
      <w:lvlJc w:val="left"/>
      <w:pPr>
        <w:ind w:left="5029" w:hanging="285"/>
      </w:pPr>
      <w:rPr>
        <w:rFonts w:hint="default"/>
        <w:lang w:val="pl-PL" w:eastAsia="en-US" w:bidi="ar-SA"/>
      </w:rPr>
    </w:lvl>
    <w:lvl w:ilvl="6" w:tplc="6C5692C6">
      <w:numFmt w:val="bullet"/>
      <w:lvlText w:val="•"/>
      <w:lvlJc w:val="left"/>
      <w:pPr>
        <w:ind w:left="5923" w:hanging="285"/>
      </w:pPr>
      <w:rPr>
        <w:rFonts w:hint="default"/>
        <w:lang w:val="pl-PL" w:eastAsia="en-US" w:bidi="ar-SA"/>
      </w:rPr>
    </w:lvl>
    <w:lvl w:ilvl="7" w:tplc="5A409CAC">
      <w:numFmt w:val="bullet"/>
      <w:lvlText w:val="•"/>
      <w:lvlJc w:val="left"/>
      <w:pPr>
        <w:ind w:left="6816" w:hanging="285"/>
      </w:pPr>
      <w:rPr>
        <w:rFonts w:hint="default"/>
        <w:lang w:val="pl-PL" w:eastAsia="en-US" w:bidi="ar-SA"/>
      </w:rPr>
    </w:lvl>
    <w:lvl w:ilvl="8" w:tplc="F43EAAE8">
      <w:numFmt w:val="bullet"/>
      <w:lvlText w:val="•"/>
      <w:lvlJc w:val="left"/>
      <w:pPr>
        <w:ind w:left="7710" w:hanging="285"/>
      </w:pPr>
      <w:rPr>
        <w:rFonts w:hint="default"/>
        <w:lang w:val="pl-PL" w:eastAsia="en-US" w:bidi="ar-SA"/>
      </w:rPr>
    </w:lvl>
  </w:abstractNum>
  <w:abstractNum w:abstractNumId="14" w15:restartNumberingAfterBreak="0">
    <w:nsid w:val="448E4814"/>
    <w:multiLevelType w:val="hybridMultilevel"/>
    <w:tmpl w:val="DA64A864"/>
    <w:lvl w:ilvl="0" w:tplc="8D8A7822">
      <w:start w:val="1"/>
      <w:numFmt w:val="decimal"/>
      <w:lvlText w:val="%1."/>
      <w:lvlJc w:val="left"/>
      <w:pPr>
        <w:ind w:left="643" w:hanging="360"/>
      </w:pPr>
      <w:rPr>
        <w:rFonts w:hint="default"/>
        <w:spacing w:val="0"/>
        <w:w w:val="99"/>
        <w:lang w:val="pl-PL" w:eastAsia="en-US" w:bidi="ar-SA"/>
      </w:rPr>
    </w:lvl>
    <w:lvl w:ilvl="1" w:tplc="54245DB0">
      <w:start w:val="1"/>
      <w:numFmt w:val="decimal"/>
      <w:lvlText w:val="%2)"/>
      <w:lvlJc w:val="left"/>
      <w:pPr>
        <w:ind w:left="710" w:hanging="300"/>
      </w:pPr>
      <w:rPr>
        <w:rFonts w:ascii="Calibri" w:eastAsia="Calibri" w:hAnsi="Calibri" w:cs="Calibri" w:hint="default"/>
        <w:b w:val="0"/>
        <w:bCs w:val="0"/>
        <w:i w:val="0"/>
        <w:iCs w:val="0"/>
        <w:color w:val="00000A"/>
        <w:spacing w:val="0"/>
        <w:w w:val="100"/>
        <w:sz w:val="22"/>
        <w:szCs w:val="22"/>
        <w:lang w:val="pl-PL" w:eastAsia="en-US" w:bidi="ar-SA"/>
      </w:rPr>
    </w:lvl>
    <w:lvl w:ilvl="2" w:tplc="AA66BC34">
      <w:numFmt w:val="bullet"/>
      <w:lvlText w:val="•"/>
      <w:lvlJc w:val="left"/>
      <w:pPr>
        <w:ind w:left="1695" w:hanging="300"/>
      </w:pPr>
      <w:rPr>
        <w:rFonts w:hint="default"/>
        <w:lang w:val="pl-PL" w:eastAsia="en-US" w:bidi="ar-SA"/>
      </w:rPr>
    </w:lvl>
    <w:lvl w:ilvl="3" w:tplc="B7EEA110">
      <w:numFmt w:val="bullet"/>
      <w:lvlText w:val="•"/>
      <w:lvlJc w:val="left"/>
      <w:pPr>
        <w:ind w:left="2670" w:hanging="300"/>
      </w:pPr>
      <w:rPr>
        <w:rFonts w:hint="default"/>
        <w:lang w:val="pl-PL" w:eastAsia="en-US" w:bidi="ar-SA"/>
      </w:rPr>
    </w:lvl>
    <w:lvl w:ilvl="4" w:tplc="5C14C974">
      <w:numFmt w:val="bullet"/>
      <w:lvlText w:val="•"/>
      <w:lvlJc w:val="left"/>
      <w:pPr>
        <w:ind w:left="3646" w:hanging="300"/>
      </w:pPr>
      <w:rPr>
        <w:rFonts w:hint="default"/>
        <w:lang w:val="pl-PL" w:eastAsia="en-US" w:bidi="ar-SA"/>
      </w:rPr>
    </w:lvl>
    <w:lvl w:ilvl="5" w:tplc="0338F38E">
      <w:numFmt w:val="bullet"/>
      <w:lvlText w:val="•"/>
      <w:lvlJc w:val="left"/>
      <w:pPr>
        <w:ind w:left="4621" w:hanging="300"/>
      </w:pPr>
      <w:rPr>
        <w:rFonts w:hint="default"/>
        <w:lang w:val="pl-PL" w:eastAsia="en-US" w:bidi="ar-SA"/>
      </w:rPr>
    </w:lvl>
    <w:lvl w:ilvl="6" w:tplc="3498358E">
      <w:numFmt w:val="bullet"/>
      <w:lvlText w:val="•"/>
      <w:lvlJc w:val="left"/>
      <w:pPr>
        <w:ind w:left="5596" w:hanging="300"/>
      </w:pPr>
      <w:rPr>
        <w:rFonts w:hint="default"/>
        <w:lang w:val="pl-PL" w:eastAsia="en-US" w:bidi="ar-SA"/>
      </w:rPr>
    </w:lvl>
    <w:lvl w:ilvl="7" w:tplc="1390ECA2">
      <w:numFmt w:val="bullet"/>
      <w:lvlText w:val="•"/>
      <w:lvlJc w:val="left"/>
      <w:pPr>
        <w:ind w:left="6572" w:hanging="300"/>
      </w:pPr>
      <w:rPr>
        <w:rFonts w:hint="default"/>
        <w:lang w:val="pl-PL" w:eastAsia="en-US" w:bidi="ar-SA"/>
      </w:rPr>
    </w:lvl>
    <w:lvl w:ilvl="8" w:tplc="A79CBAE8">
      <w:numFmt w:val="bullet"/>
      <w:lvlText w:val="•"/>
      <w:lvlJc w:val="left"/>
      <w:pPr>
        <w:ind w:left="7547" w:hanging="300"/>
      </w:pPr>
      <w:rPr>
        <w:rFonts w:hint="default"/>
        <w:lang w:val="pl-PL" w:eastAsia="en-US" w:bidi="ar-SA"/>
      </w:rPr>
    </w:lvl>
  </w:abstractNum>
  <w:abstractNum w:abstractNumId="15" w15:restartNumberingAfterBreak="0">
    <w:nsid w:val="47B071D8"/>
    <w:multiLevelType w:val="hybridMultilevel"/>
    <w:tmpl w:val="547C6C64"/>
    <w:lvl w:ilvl="0" w:tplc="B9767BBC">
      <w:start w:val="1"/>
      <w:numFmt w:val="decimal"/>
      <w:lvlText w:val="%1."/>
      <w:lvlJc w:val="left"/>
      <w:pPr>
        <w:ind w:left="566" w:hanging="284"/>
      </w:pPr>
      <w:rPr>
        <w:rFonts w:ascii="Calibri" w:eastAsia="Calibri" w:hAnsi="Calibri" w:cs="Calibri" w:hint="default"/>
        <w:b w:val="0"/>
        <w:bCs w:val="0"/>
        <w:i w:val="0"/>
        <w:iCs w:val="0"/>
        <w:color w:val="00000A"/>
        <w:spacing w:val="0"/>
        <w:w w:val="100"/>
        <w:sz w:val="22"/>
        <w:szCs w:val="22"/>
        <w:lang w:val="pl-PL" w:eastAsia="en-US" w:bidi="ar-SA"/>
      </w:rPr>
    </w:lvl>
    <w:lvl w:ilvl="1" w:tplc="7764A420">
      <w:start w:val="1"/>
      <w:numFmt w:val="decimal"/>
      <w:lvlText w:val="%2)"/>
      <w:lvlJc w:val="left"/>
      <w:pPr>
        <w:ind w:left="991" w:hanging="425"/>
      </w:pPr>
      <w:rPr>
        <w:rFonts w:ascii="Calibri" w:eastAsia="Calibri" w:hAnsi="Calibri" w:cs="Calibri" w:hint="default"/>
        <w:b w:val="0"/>
        <w:bCs w:val="0"/>
        <w:i w:val="0"/>
        <w:iCs w:val="0"/>
        <w:color w:val="00000A"/>
        <w:spacing w:val="0"/>
        <w:w w:val="99"/>
        <w:sz w:val="20"/>
        <w:szCs w:val="20"/>
        <w:lang w:val="pl-PL" w:eastAsia="en-US" w:bidi="ar-SA"/>
      </w:rPr>
    </w:lvl>
    <w:lvl w:ilvl="2" w:tplc="136EB348">
      <w:numFmt w:val="bullet"/>
      <w:lvlText w:val="•"/>
      <w:lvlJc w:val="left"/>
      <w:pPr>
        <w:ind w:left="1944" w:hanging="425"/>
      </w:pPr>
      <w:rPr>
        <w:rFonts w:hint="default"/>
        <w:lang w:val="pl-PL" w:eastAsia="en-US" w:bidi="ar-SA"/>
      </w:rPr>
    </w:lvl>
    <w:lvl w:ilvl="3" w:tplc="848ED98C">
      <w:numFmt w:val="bullet"/>
      <w:lvlText w:val="•"/>
      <w:lvlJc w:val="left"/>
      <w:pPr>
        <w:ind w:left="2888" w:hanging="425"/>
      </w:pPr>
      <w:rPr>
        <w:rFonts w:hint="default"/>
        <w:lang w:val="pl-PL" w:eastAsia="en-US" w:bidi="ar-SA"/>
      </w:rPr>
    </w:lvl>
    <w:lvl w:ilvl="4" w:tplc="707CA802">
      <w:numFmt w:val="bullet"/>
      <w:lvlText w:val="•"/>
      <w:lvlJc w:val="left"/>
      <w:pPr>
        <w:ind w:left="3832" w:hanging="425"/>
      </w:pPr>
      <w:rPr>
        <w:rFonts w:hint="default"/>
        <w:lang w:val="pl-PL" w:eastAsia="en-US" w:bidi="ar-SA"/>
      </w:rPr>
    </w:lvl>
    <w:lvl w:ilvl="5" w:tplc="DA081AD0">
      <w:numFmt w:val="bullet"/>
      <w:lvlText w:val="•"/>
      <w:lvlJc w:val="left"/>
      <w:pPr>
        <w:ind w:left="4777" w:hanging="425"/>
      </w:pPr>
      <w:rPr>
        <w:rFonts w:hint="default"/>
        <w:lang w:val="pl-PL" w:eastAsia="en-US" w:bidi="ar-SA"/>
      </w:rPr>
    </w:lvl>
    <w:lvl w:ilvl="6" w:tplc="0B1438E8">
      <w:numFmt w:val="bullet"/>
      <w:lvlText w:val="•"/>
      <w:lvlJc w:val="left"/>
      <w:pPr>
        <w:ind w:left="5721" w:hanging="425"/>
      </w:pPr>
      <w:rPr>
        <w:rFonts w:hint="default"/>
        <w:lang w:val="pl-PL" w:eastAsia="en-US" w:bidi="ar-SA"/>
      </w:rPr>
    </w:lvl>
    <w:lvl w:ilvl="7" w:tplc="8DE8743E">
      <w:numFmt w:val="bullet"/>
      <w:lvlText w:val="•"/>
      <w:lvlJc w:val="left"/>
      <w:pPr>
        <w:ind w:left="6665" w:hanging="425"/>
      </w:pPr>
      <w:rPr>
        <w:rFonts w:hint="default"/>
        <w:lang w:val="pl-PL" w:eastAsia="en-US" w:bidi="ar-SA"/>
      </w:rPr>
    </w:lvl>
    <w:lvl w:ilvl="8" w:tplc="08028100">
      <w:numFmt w:val="bullet"/>
      <w:lvlText w:val="•"/>
      <w:lvlJc w:val="left"/>
      <w:pPr>
        <w:ind w:left="7609" w:hanging="425"/>
      </w:pPr>
      <w:rPr>
        <w:rFonts w:hint="default"/>
        <w:lang w:val="pl-PL" w:eastAsia="en-US" w:bidi="ar-SA"/>
      </w:rPr>
    </w:lvl>
  </w:abstractNum>
  <w:abstractNum w:abstractNumId="16" w15:restartNumberingAfterBreak="0">
    <w:nsid w:val="4B235125"/>
    <w:multiLevelType w:val="hybridMultilevel"/>
    <w:tmpl w:val="79A4EBC8"/>
    <w:lvl w:ilvl="0" w:tplc="19367082">
      <w:start w:val="1"/>
      <w:numFmt w:val="decimal"/>
      <w:lvlText w:val="%1."/>
      <w:lvlJc w:val="left"/>
      <w:pPr>
        <w:ind w:left="566" w:hanging="284"/>
      </w:pPr>
      <w:rPr>
        <w:rFonts w:ascii="Calibri" w:eastAsia="Calibri" w:hAnsi="Calibri" w:cs="Calibri" w:hint="default"/>
        <w:b w:val="0"/>
        <w:bCs w:val="0"/>
        <w:i w:val="0"/>
        <w:iCs w:val="0"/>
        <w:color w:val="00000A"/>
        <w:spacing w:val="0"/>
        <w:w w:val="100"/>
        <w:sz w:val="22"/>
        <w:szCs w:val="22"/>
        <w:lang w:val="pl-PL" w:eastAsia="en-US" w:bidi="ar-SA"/>
      </w:rPr>
    </w:lvl>
    <w:lvl w:ilvl="1" w:tplc="C4047778">
      <w:numFmt w:val="bullet"/>
      <w:lvlText w:val="•"/>
      <w:lvlJc w:val="left"/>
      <w:pPr>
        <w:ind w:left="1453" w:hanging="284"/>
      </w:pPr>
      <w:rPr>
        <w:rFonts w:hint="default"/>
        <w:lang w:val="pl-PL" w:eastAsia="en-US" w:bidi="ar-SA"/>
      </w:rPr>
    </w:lvl>
    <w:lvl w:ilvl="2" w:tplc="D4D4464A">
      <w:numFmt w:val="bullet"/>
      <w:lvlText w:val="•"/>
      <w:lvlJc w:val="left"/>
      <w:pPr>
        <w:ind w:left="2347" w:hanging="284"/>
      </w:pPr>
      <w:rPr>
        <w:rFonts w:hint="default"/>
        <w:lang w:val="pl-PL" w:eastAsia="en-US" w:bidi="ar-SA"/>
      </w:rPr>
    </w:lvl>
    <w:lvl w:ilvl="3" w:tplc="0F00EE90">
      <w:numFmt w:val="bullet"/>
      <w:lvlText w:val="•"/>
      <w:lvlJc w:val="left"/>
      <w:pPr>
        <w:ind w:left="3241" w:hanging="284"/>
      </w:pPr>
      <w:rPr>
        <w:rFonts w:hint="default"/>
        <w:lang w:val="pl-PL" w:eastAsia="en-US" w:bidi="ar-SA"/>
      </w:rPr>
    </w:lvl>
    <w:lvl w:ilvl="4" w:tplc="A5CC19B4">
      <w:numFmt w:val="bullet"/>
      <w:lvlText w:val="•"/>
      <w:lvlJc w:val="left"/>
      <w:pPr>
        <w:ind w:left="4135" w:hanging="284"/>
      </w:pPr>
      <w:rPr>
        <w:rFonts w:hint="default"/>
        <w:lang w:val="pl-PL" w:eastAsia="en-US" w:bidi="ar-SA"/>
      </w:rPr>
    </w:lvl>
    <w:lvl w:ilvl="5" w:tplc="70AC1436">
      <w:numFmt w:val="bullet"/>
      <w:lvlText w:val="•"/>
      <w:lvlJc w:val="left"/>
      <w:pPr>
        <w:ind w:left="5029" w:hanging="284"/>
      </w:pPr>
      <w:rPr>
        <w:rFonts w:hint="default"/>
        <w:lang w:val="pl-PL" w:eastAsia="en-US" w:bidi="ar-SA"/>
      </w:rPr>
    </w:lvl>
    <w:lvl w:ilvl="6" w:tplc="D700D3B2">
      <w:numFmt w:val="bullet"/>
      <w:lvlText w:val="•"/>
      <w:lvlJc w:val="left"/>
      <w:pPr>
        <w:ind w:left="5923" w:hanging="284"/>
      </w:pPr>
      <w:rPr>
        <w:rFonts w:hint="default"/>
        <w:lang w:val="pl-PL" w:eastAsia="en-US" w:bidi="ar-SA"/>
      </w:rPr>
    </w:lvl>
    <w:lvl w:ilvl="7" w:tplc="F6F82B0A">
      <w:numFmt w:val="bullet"/>
      <w:lvlText w:val="•"/>
      <w:lvlJc w:val="left"/>
      <w:pPr>
        <w:ind w:left="6816" w:hanging="284"/>
      </w:pPr>
      <w:rPr>
        <w:rFonts w:hint="default"/>
        <w:lang w:val="pl-PL" w:eastAsia="en-US" w:bidi="ar-SA"/>
      </w:rPr>
    </w:lvl>
    <w:lvl w:ilvl="8" w:tplc="8A9282D4">
      <w:numFmt w:val="bullet"/>
      <w:lvlText w:val="•"/>
      <w:lvlJc w:val="left"/>
      <w:pPr>
        <w:ind w:left="7710" w:hanging="284"/>
      </w:pPr>
      <w:rPr>
        <w:rFonts w:hint="default"/>
        <w:lang w:val="pl-PL" w:eastAsia="en-US" w:bidi="ar-SA"/>
      </w:rPr>
    </w:lvl>
  </w:abstractNum>
  <w:abstractNum w:abstractNumId="17" w15:restartNumberingAfterBreak="0">
    <w:nsid w:val="4C90733F"/>
    <w:multiLevelType w:val="hybridMultilevel"/>
    <w:tmpl w:val="F25A2B1E"/>
    <w:lvl w:ilvl="0" w:tplc="ABB6F5FE">
      <w:start w:val="1"/>
      <w:numFmt w:val="decimal"/>
      <w:lvlText w:val="%1."/>
      <w:lvlJc w:val="left"/>
      <w:pPr>
        <w:ind w:left="283" w:hanging="284"/>
      </w:pPr>
      <w:rPr>
        <w:rFonts w:ascii="Calibri" w:eastAsia="Calibri" w:hAnsi="Calibri" w:cs="Calibri" w:hint="default"/>
        <w:b w:val="0"/>
        <w:bCs w:val="0"/>
        <w:i w:val="0"/>
        <w:iCs w:val="0"/>
        <w:color w:val="00000A"/>
        <w:spacing w:val="0"/>
        <w:w w:val="100"/>
        <w:sz w:val="22"/>
        <w:szCs w:val="22"/>
        <w:lang w:val="pl-PL" w:eastAsia="en-US" w:bidi="ar-SA"/>
      </w:rPr>
    </w:lvl>
    <w:lvl w:ilvl="1" w:tplc="ACBE80E2">
      <w:numFmt w:val="bullet"/>
      <w:lvlText w:val="•"/>
      <w:lvlJc w:val="left"/>
      <w:pPr>
        <w:ind w:left="1201" w:hanging="284"/>
      </w:pPr>
      <w:rPr>
        <w:rFonts w:hint="default"/>
        <w:lang w:val="pl-PL" w:eastAsia="en-US" w:bidi="ar-SA"/>
      </w:rPr>
    </w:lvl>
    <w:lvl w:ilvl="2" w:tplc="EC04E2C2">
      <w:numFmt w:val="bullet"/>
      <w:lvlText w:val="•"/>
      <w:lvlJc w:val="left"/>
      <w:pPr>
        <w:ind w:left="2123" w:hanging="284"/>
      </w:pPr>
      <w:rPr>
        <w:rFonts w:hint="default"/>
        <w:lang w:val="pl-PL" w:eastAsia="en-US" w:bidi="ar-SA"/>
      </w:rPr>
    </w:lvl>
    <w:lvl w:ilvl="3" w:tplc="EFA2B9D6">
      <w:numFmt w:val="bullet"/>
      <w:lvlText w:val="•"/>
      <w:lvlJc w:val="left"/>
      <w:pPr>
        <w:ind w:left="3045" w:hanging="284"/>
      </w:pPr>
      <w:rPr>
        <w:rFonts w:hint="default"/>
        <w:lang w:val="pl-PL" w:eastAsia="en-US" w:bidi="ar-SA"/>
      </w:rPr>
    </w:lvl>
    <w:lvl w:ilvl="4" w:tplc="E7263730">
      <w:numFmt w:val="bullet"/>
      <w:lvlText w:val="•"/>
      <w:lvlJc w:val="left"/>
      <w:pPr>
        <w:ind w:left="3967" w:hanging="284"/>
      </w:pPr>
      <w:rPr>
        <w:rFonts w:hint="default"/>
        <w:lang w:val="pl-PL" w:eastAsia="en-US" w:bidi="ar-SA"/>
      </w:rPr>
    </w:lvl>
    <w:lvl w:ilvl="5" w:tplc="9B34A370">
      <w:numFmt w:val="bullet"/>
      <w:lvlText w:val="•"/>
      <w:lvlJc w:val="left"/>
      <w:pPr>
        <w:ind w:left="4889" w:hanging="284"/>
      </w:pPr>
      <w:rPr>
        <w:rFonts w:hint="default"/>
        <w:lang w:val="pl-PL" w:eastAsia="en-US" w:bidi="ar-SA"/>
      </w:rPr>
    </w:lvl>
    <w:lvl w:ilvl="6" w:tplc="AFE224A8">
      <w:numFmt w:val="bullet"/>
      <w:lvlText w:val="•"/>
      <w:lvlJc w:val="left"/>
      <w:pPr>
        <w:ind w:left="5811" w:hanging="284"/>
      </w:pPr>
      <w:rPr>
        <w:rFonts w:hint="default"/>
        <w:lang w:val="pl-PL" w:eastAsia="en-US" w:bidi="ar-SA"/>
      </w:rPr>
    </w:lvl>
    <w:lvl w:ilvl="7" w:tplc="8564DA70">
      <w:numFmt w:val="bullet"/>
      <w:lvlText w:val="•"/>
      <w:lvlJc w:val="left"/>
      <w:pPr>
        <w:ind w:left="6732" w:hanging="284"/>
      </w:pPr>
      <w:rPr>
        <w:rFonts w:hint="default"/>
        <w:lang w:val="pl-PL" w:eastAsia="en-US" w:bidi="ar-SA"/>
      </w:rPr>
    </w:lvl>
    <w:lvl w:ilvl="8" w:tplc="B448A6FE">
      <w:numFmt w:val="bullet"/>
      <w:lvlText w:val="•"/>
      <w:lvlJc w:val="left"/>
      <w:pPr>
        <w:ind w:left="7654" w:hanging="284"/>
      </w:pPr>
      <w:rPr>
        <w:rFonts w:hint="default"/>
        <w:lang w:val="pl-PL" w:eastAsia="en-US" w:bidi="ar-SA"/>
      </w:rPr>
    </w:lvl>
  </w:abstractNum>
  <w:abstractNum w:abstractNumId="18" w15:restartNumberingAfterBreak="0">
    <w:nsid w:val="539411C0"/>
    <w:multiLevelType w:val="hybridMultilevel"/>
    <w:tmpl w:val="60E24748"/>
    <w:lvl w:ilvl="0" w:tplc="1766E6DE">
      <w:start w:val="1"/>
      <w:numFmt w:val="decimal"/>
      <w:lvlText w:val="%1."/>
      <w:lvlJc w:val="left"/>
      <w:pPr>
        <w:ind w:left="566" w:hanging="284"/>
      </w:pPr>
      <w:rPr>
        <w:rFonts w:ascii="Calibri" w:eastAsia="Calibri" w:hAnsi="Calibri" w:cs="Calibri" w:hint="default"/>
        <w:b w:val="0"/>
        <w:bCs w:val="0"/>
        <w:i w:val="0"/>
        <w:iCs w:val="0"/>
        <w:color w:val="00000A"/>
        <w:spacing w:val="0"/>
        <w:w w:val="100"/>
        <w:sz w:val="22"/>
        <w:szCs w:val="22"/>
        <w:lang w:val="pl-PL" w:eastAsia="en-US" w:bidi="ar-SA"/>
      </w:rPr>
    </w:lvl>
    <w:lvl w:ilvl="1" w:tplc="9A9E3FE8">
      <w:start w:val="1"/>
      <w:numFmt w:val="decimal"/>
      <w:lvlText w:val="%2)"/>
      <w:lvlJc w:val="left"/>
      <w:pPr>
        <w:ind w:left="991" w:hanging="425"/>
      </w:pPr>
      <w:rPr>
        <w:rFonts w:ascii="Calibri" w:eastAsia="Calibri" w:hAnsi="Calibri" w:cs="Calibri" w:hint="default"/>
        <w:b w:val="0"/>
        <w:bCs w:val="0"/>
        <w:i w:val="0"/>
        <w:iCs w:val="0"/>
        <w:color w:val="00000A"/>
        <w:spacing w:val="0"/>
        <w:w w:val="100"/>
        <w:sz w:val="22"/>
        <w:szCs w:val="22"/>
        <w:lang w:val="pl-PL" w:eastAsia="en-US" w:bidi="ar-SA"/>
      </w:rPr>
    </w:lvl>
    <w:lvl w:ilvl="2" w:tplc="2CD43226">
      <w:numFmt w:val="bullet"/>
      <w:lvlText w:val="•"/>
      <w:lvlJc w:val="left"/>
      <w:pPr>
        <w:ind w:left="1944" w:hanging="425"/>
      </w:pPr>
      <w:rPr>
        <w:rFonts w:hint="default"/>
        <w:lang w:val="pl-PL" w:eastAsia="en-US" w:bidi="ar-SA"/>
      </w:rPr>
    </w:lvl>
    <w:lvl w:ilvl="3" w:tplc="2620E5C4">
      <w:numFmt w:val="bullet"/>
      <w:lvlText w:val="•"/>
      <w:lvlJc w:val="left"/>
      <w:pPr>
        <w:ind w:left="2888" w:hanging="425"/>
      </w:pPr>
      <w:rPr>
        <w:rFonts w:hint="default"/>
        <w:lang w:val="pl-PL" w:eastAsia="en-US" w:bidi="ar-SA"/>
      </w:rPr>
    </w:lvl>
    <w:lvl w:ilvl="4" w:tplc="424A5D4E">
      <w:numFmt w:val="bullet"/>
      <w:lvlText w:val="•"/>
      <w:lvlJc w:val="left"/>
      <w:pPr>
        <w:ind w:left="3832" w:hanging="425"/>
      </w:pPr>
      <w:rPr>
        <w:rFonts w:hint="default"/>
        <w:lang w:val="pl-PL" w:eastAsia="en-US" w:bidi="ar-SA"/>
      </w:rPr>
    </w:lvl>
    <w:lvl w:ilvl="5" w:tplc="E46A4CB0">
      <w:numFmt w:val="bullet"/>
      <w:lvlText w:val="•"/>
      <w:lvlJc w:val="left"/>
      <w:pPr>
        <w:ind w:left="4777" w:hanging="425"/>
      </w:pPr>
      <w:rPr>
        <w:rFonts w:hint="default"/>
        <w:lang w:val="pl-PL" w:eastAsia="en-US" w:bidi="ar-SA"/>
      </w:rPr>
    </w:lvl>
    <w:lvl w:ilvl="6" w:tplc="86980520">
      <w:numFmt w:val="bullet"/>
      <w:lvlText w:val="•"/>
      <w:lvlJc w:val="left"/>
      <w:pPr>
        <w:ind w:left="5721" w:hanging="425"/>
      </w:pPr>
      <w:rPr>
        <w:rFonts w:hint="default"/>
        <w:lang w:val="pl-PL" w:eastAsia="en-US" w:bidi="ar-SA"/>
      </w:rPr>
    </w:lvl>
    <w:lvl w:ilvl="7" w:tplc="F10C01BC">
      <w:numFmt w:val="bullet"/>
      <w:lvlText w:val="•"/>
      <w:lvlJc w:val="left"/>
      <w:pPr>
        <w:ind w:left="6665" w:hanging="425"/>
      </w:pPr>
      <w:rPr>
        <w:rFonts w:hint="default"/>
        <w:lang w:val="pl-PL" w:eastAsia="en-US" w:bidi="ar-SA"/>
      </w:rPr>
    </w:lvl>
    <w:lvl w:ilvl="8" w:tplc="E240538E">
      <w:numFmt w:val="bullet"/>
      <w:lvlText w:val="•"/>
      <w:lvlJc w:val="left"/>
      <w:pPr>
        <w:ind w:left="7609" w:hanging="425"/>
      </w:pPr>
      <w:rPr>
        <w:rFonts w:hint="default"/>
        <w:lang w:val="pl-PL" w:eastAsia="en-US" w:bidi="ar-SA"/>
      </w:rPr>
    </w:lvl>
  </w:abstractNum>
  <w:abstractNum w:abstractNumId="19" w15:restartNumberingAfterBreak="0">
    <w:nsid w:val="625A561A"/>
    <w:multiLevelType w:val="hybridMultilevel"/>
    <w:tmpl w:val="B0A40570"/>
    <w:lvl w:ilvl="0" w:tplc="1146F6A2">
      <w:start w:val="1"/>
      <w:numFmt w:val="decimal"/>
      <w:lvlText w:val="%1."/>
      <w:lvlJc w:val="left"/>
      <w:pPr>
        <w:ind w:left="710" w:hanging="428"/>
      </w:pPr>
      <w:rPr>
        <w:rFonts w:hint="default"/>
        <w:spacing w:val="0"/>
        <w:w w:val="100"/>
        <w:lang w:val="pl-PL" w:eastAsia="en-US" w:bidi="ar-SA"/>
      </w:rPr>
    </w:lvl>
    <w:lvl w:ilvl="1" w:tplc="2D42B700">
      <w:start w:val="1"/>
      <w:numFmt w:val="decimal"/>
      <w:lvlText w:val="%2)"/>
      <w:lvlJc w:val="left"/>
      <w:pPr>
        <w:ind w:left="1276" w:hanging="428"/>
      </w:pPr>
      <w:rPr>
        <w:rFonts w:ascii="Calibri" w:eastAsia="Calibri" w:hAnsi="Calibri" w:cs="Calibri" w:hint="default"/>
        <w:b w:val="0"/>
        <w:bCs w:val="0"/>
        <w:i w:val="0"/>
        <w:iCs w:val="0"/>
        <w:color w:val="00000A"/>
        <w:spacing w:val="0"/>
        <w:w w:val="99"/>
        <w:sz w:val="20"/>
        <w:szCs w:val="20"/>
        <w:lang w:val="pl-PL" w:eastAsia="en-US" w:bidi="ar-SA"/>
      </w:rPr>
    </w:lvl>
    <w:lvl w:ilvl="2" w:tplc="FD122612">
      <w:numFmt w:val="bullet"/>
      <w:lvlText w:val="•"/>
      <w:lvlJc w:val="left"/>
      <w:pPr>
        <w:ind w:left="2193" w:hanging="428"/>
      </w:pPr>
      <w:rPr>
        <w:rFonts w:hint="default"/>
        <w:lang w:val="pl-PL" w:eastAsia="en-US" w:bidi="ar-SA"/>
      </w:rPr>
    </w:lvl>
    <w:lvl w:ilvl="3" w:tplc="F0F2079E">
      <w:numFmt w:val="bullet"/>
      <w:lvlText w:val="•"/>
      <w:lvlJc w:val="left"/>
      <w:pPr>
        <w:ind w:left="3106" w:hanging="428"/>
      </w:pPr>
      <w:rPr>
        <w:rFonts w:hint="default"/>
        <w:lang w:val="pl-PL" w:eastAsia="en-US" w:bidi="ar-SA"/>
      </w:rPr>
    </w:lvl>
    <w:lvl w:ilvl="4" w:tplc="A0AEC610">
      <w:numFmt w:val="bullet"/>
      <w:lvlText w:val="•"/>
      <w:lvlJc w:val="left"/>
      <w:pPr>
        <w:ind w:left="4019" w:hanging="428"/>
      </w:pPr>
      <w:rPr>
        <w:rFonts w:hint="default"/>
        <w:lang w:val="pl-PL" w:eastAsia="en-US" w:bidi="ar-SA"/>
      </w:rPr>
    </w:lvl>
    <w:lvl w:ilvl="5" w:tplc="F9CA7342">
      <w:numFmt w:val="bullet"/>
      <w:lvlText w:val="•"/>
      <w:lvlJc w:val="left"/>
      <w:pPr>
        <w:ind w:left="4932" w:hanging="428"/>
      </w:pPr>
      <w:rPr>
        <w:rFonts w:hint="default"/>
        <w:lang w:val="pl-PL" w:eastAsia="en-US" w:bidi="ar-SA"/>
      </w:rPr>
    </w:lvl>
    <w:lvl w:ilvl="6" w:tplc="3AB0D130">
      <w:numFmt w:val="bullet"/>
      <w:lvlText w:val="•"/>
      <w:lvlJc w:val="left"/>
      <w:pPr>
        <w:ind w:left="5845" w:hanging="428"/>
      </w:pPr>
      <w:rPr>
        <w:rFonts w:hint="default"/>
        <w:lang w:val="pl-PL" w:eastAsia="en-US" w:bidi="ar-SA"/>
      </w:rPr>
    </w:lvl>
    <w:lvl w:ilvl="7" w:tplc="A2DA1432">
      <w:numFmt w:val="bullet"/>
      <w:lvlText w:val="•"/>
      <w:lvlJc w:val="left"/>
      <w:pPr>
        <w:ind w:left="6758" w:hanging="428"/>
      </w:pPr>
      <w:rPr>
        <w:rFonts w:hint="default"/>
        <w:lang w:val="pl-PL" w:eastAsia="en-US" w:bidi="ar-SA"/>
      </w:rPr>
    </w:lvl>
    <w:lvl w:ilvl="8" w:tplc="1D8CE408">
      <w:numFmt w:val="bullet"/>
      <w:lvlText w:val="•"/>
      <w:lvlJc w:val="left"/>
      <w:pPr>
        <w:ind w:left="7672" w:hanging="428"/>
      </w:pPr>
      <w:rPr>
        <w:rFonts w:hint="default"/>
        <w:lang w:val="pl-PL" w:eastAsia="en-US" w:bidi="ar-SA"/>
      </w:rPr>
    </w:lvl>
  </w:abstractNum>
  <w:abstractNum w:abstractNumId="20" w15:restartNumberingAfterBreak="0">
    <w:nsid w:val="72DF31E1"/>
    <w:multiLevelType w:val="hybridMultilevel"/>
    <w:tmpl w:val="98209F74"/>
    <w:lvl w:ilvl="0" w:tplc="C624E140">
      <w:start w:val="1"/>
      <w:numFmt w:val="decimal"/>
      <w:lvlText w:val="%1."/>
      <w:lvlJc w:val="left"/>
      <w:pPr>
        <w:ind w:left="424" w:hanging="284"/>
        <w:jc w:val="right"/>
      </w:pPr>
      <w:rPr>
        <w:rFonts w:ascii="Calibri" w:eastAsia="Calibri" w:hAnsi="Calibri" w:cs="Calibri" w:hint="default"/>
        <w:b w:val="0"/>
        <w:bCs w:val="0"/>
        <w:i w:val="0"/>
        <w:iCs w:val="0"/>
        <w:color w:val="00000A"/>
        <w:spacing w:val="0"/>
        <w:w w:val="100"/>
        <w:sz w:val="22"/>
        <w:szCs w:val="22"/>
        <w:lang w:val="pl-PL" w:eastAsia="en-US" w:bidi="ar-SA"/>
      </w:rPr>
    </w:lvl>
    <w:lvl w:ilvl="1" w:tplc="DDCA34EC">
      <w:start w:val="1"/>
      <w:numFmt w:val="decimal"/>
      <w:lvlText w:val="%2)"/>
      <w:lvlJc w:val="left"/>
      <w:pPr>
        <w:ind w:left="283" w:hanging="283"/>
      </w:pPr>
      <w:rPr>
        <w:rFonts w:ascii="Calibri" w:eastAsia="Calibri" w:hAnsi="Calibri" w:cs="Calibri" w:hint="default"/>
        <w:b w:val="0"/>
        <w:bCs w:val="0"/>
        <w:i w:val="0"/>
        <w:iCs w:val="0"/>
        <w:color w:val="00000A"/>
        <w:spacing w:val="0"/>
        <w:w w:val="100"/>
        <w:sz w:val="22"/>
        <w:szCs w:val="22"/>
        <w:lang w:val="pl-PL" w:eastAsia="en-US" w:bidi="ar-SA"/>
      </w:rPr>
    </w:lvl>
    <w:lvl w:ilvl="2" w:tplc="9AA64630">
      <w:start w:val="1"/>
      <w:numFmt w:val="lowerLetter"/>
      <w:lvlText w:val="%3)"/>
      <w:lvlJc w:val="left"/>
      <w:pPr>
        <w:ind w:left="283" w:hanging="284"/>
      </w:pPr>
      <w:rPr>
        <w:rFonts w:ascii="Calibri" w:eastAsia="Calibri" w:hAnsi="Calibri" w:cs="Calibri" w:hint="default"/>
        <w:b w:val="0"/>
        <w:bCs w:val="0"/>
        <w:i w:val="0"/>
        <w:iCs w:val="0"/>
        <w:color w:val="00000A"/>
        <w:spacing w:val="0"/>
        <w:w w:val="100"/>
        <w:sz w:val="22"/>
        <w:szCs w:val="22"/>
        <w:lang w:val="pl-PL" w:eastAsia="en-US" w:bidi="ar-SA"/>
      </w:rPr>
    </w:lvl>
    <w:lvl w:ilvl="3" w:tplc="30AA6DE0">
      <w:numFmt w:val="bullet"/>
      <w:lvlText w:val="•"/>
      <w:lvlJc w:val="left"/>
      <w:pPr>
        <w:ind w:left="2437" w:hanging="284"/>
      </w:pPr>
      <w:rPr>
        <w:rFonts w:hint="default"/>
        <w:lang w:val="pl-PL" w:eastAsia="en-US" w:bidi="ar-SA"/>
      </w:rPr>
    </w:lvl>
    <w:lvl w:ilvl="4" w:tplc="8E62D524">
      <w:numFmt w:val="bullet"/>
      <w:lvlText w:val="•"/>
      <w:lvlJc w:val="left"/>
      <w:pPr>
        <w:ind w:left="3446" w:hanging="284"/>
      </w:pPr>
      <w:rPr>
        <w:rFonts w:hint="default"/>
        <w:lang w:val="pl-PL" w:eastAsia="en-US" w:bidi="ar-SA"/>
      </w:rPr>
    </w:lvl>
    <w:lvl w:ilvl="5" w:tplc="54965F26">
      <w:numFmt w:val="bullet"/>
      <w:lvlText w:val="•"/>
      <w:lvlJc w:val="left"/>
      <w:pPr>
        <w:ind w:left="4454" w:hanging="284"/>
      </w:pPr>
      <w:rPr>
        <w:rFonts w:hint="default"/>
        <w:lang w:val="pl-PL" w:eastAsia="en-US" w:bidi="ar-SA"/>
      </w:rPr>
    </w:lvl>
    <w:lvl w:ilvl="6" w:tplc="94865FBA">
      <w:numFmt w:val="bullet"/>
      <w:lvlText w:val="•"/>
      <w:lvlJc w:val="left"/>
      <w:pPr>
        <w:ind w:left="5463" w:hanging="284"/>
      </w:pPr>
      <w:rPr>
        <w:rFonts w:hint="default"/>
        <w:lang w:val="pl-PL" w:eastAsia="en-US" w:bidi="ar-SA"/>
      </w:rPr>
    </w:lvl>
    <w:lvl w:ilvl="7" w:tplc="B87E61C2">
      <w:numFmt w:val="bullet"/>
      <w:lvlText w:val="•"/>
      <w:lvlJc w:val="left"/>
      <w:pPr>
        <w:ind w:left="6472" w:hanging="284"/>
      </w:pPr>
      <w:rPr>
        <w:rFonts w:hint="default"/>
        <w:lang w:val="pl-PL" w:eastAsia="en-US" w:bidi="ar-SA"/>
      </w:rPr>
    </w:lvl>
    <w:lvl w:ilvl="8" w:tplc="C4A2361A">
      <w:numFmt w:val="bullet"/>
      <w:lvlText w:val="•"/>
      <w:lvlJc w:val="left"/>
      <w:pPr>
        <w:ind w:left="7480" w:hanging="284"/>
      </w:pPr>
      <w:rPr>
        <w:rFonts w:hint="default"/>
        <w:lang w:val="pl-PL" w:eastAsia="en-US" w:bidi="ar-SA"/>
      </w:rPr>
    </w:lvl>
  </w:abstractNum>
  <w:abstractNum w:abstractNumId="21" w15:restartNumberingAfterBreak="0">
    <w:nsid w:val="78C86A27"/>
    <w:multiLevelType w:val="hybridMultilevel"/>
    <w:tmpl w:val="4C722632"/>
    <w:lvl w:ilvl="0" w:tplc="AFA4D418">
      <w:start w:val="1"/>
      <w:numFmt w:val="decimal"/>
      <w:lvlText w:val="%1."/>
      <w:lvlJc w:val="left"/>
      <w:pPr>
        <w:ind w:left="566" w:hanging="284"/>
      </w:pPr>
      <w:rPr>
        <w:rFonts w:ascii="Calibri" w:eastAsia="Calibri" w:hAnsi="Calibri" w:cs="Calibri" w:hint="default"/>
        <w:b w:val="0"/>
        <w:bCs w:val="0"/>
        <w:i w:val="0"/>
        <w:iCs w:val="0"/>
        <w:color w:val="00000A"/>
        <w:spacing w:val="0"/>
        <w:w w:val="100"/>
        <w:sz w:val="22"/>
        <w:szCs w:val="22"/>
        <w:lang w:val="pl-PL" w:eastAsia="en-US" w:bidi="ar-SA"/>
      </w:rPr>
    </w:lvl>
    <w:lvl w:ilvl="1" w:tplc="26E2F604">
      <w:numFmt w:val="bullet"/>
      <w:lvlText w:val="•"/>
      <w:lvlJc w:val="left"/>
      <w:pPr>
        <w:ind w:left="1453" w:hanging="284"/>
      </w:pPr>
      <w:rPr>
        <w:rFonts w:hint="default"/>
        <w:lang w:val="pl-PL" w:eastAsia="en-US" w:bidi="ar-SA"/>
      </w:rPr>
    </w:lvl>
    <w:lvl w:ilvl="2" w:tplc="C3B8FEBC">
      <w:numFmt w:val="bullet"/>
      <w:lvlText w:val="•"/>
      <w:lvlJc w:val="left"/>
      <w:pPr>
        <w:ind w:left="2347" w:hanging="284"/>
      </w:pPr>
      <w:rPr>
        <w:rFonts w:hint="default"/>
        <w:lang w:val="pl-PL" w:eastAsia="en-US" w:bidi="ar-SA"/>
      </w:rPr>
    </w:lvl>
    <w:lvl w:ilvl="3" w:tplc="11DECD44">
      <w:numFmt w:val="bullet"/>
      <w:lvlText w:val="•"/>
      <w:lvlJc w:val="left"/>
      <w:pPr>
        <w:ind w:left="3241" w:hanging="284"/>
      </w:pPr>
      <w:rPr>
        <w:rFonts w:hint="default"/>
        <w:lang w:val="pl-PL" w:eastAsia="en-US" w:bidi="ar-SA"/>
      </w:rPr>
    </w:lvl>
    <w:lvl w:ilvl="4" w:tplc="3C68D544">
      <w:numFmt w:val="bullet"/>
      <w:lvlText w:val="•"/>
      <w:lvlJc w:val="left"/>
      <w:pPr>
        <w:ind w:left="4135" w:hanging="284"/>
      </w:pPr>
      <w:rPr>
        <w:rFonts w:hint="default"/>
        <w:lang w:val="pl-PL" w:eastAsia="en-US" w:bidi="ar-SA"/>
      </w:rPr>
    </w:lvl>
    <w:lvl w:ilvl="5" w:tplc="1ED66822">
      <w:numFmt w:val="bullet"/>
      <w:lvlText w:val="•"/>
      <w:lvlJc w:val="left"/>
      <w:pPr>
        <w:ind w:left="5029" w:hanging="284"/>
      </w:pPr>
      <w:rPr>
        <w:rFonts w:hint="default"/>
        <w:lang w:val="pl-PL" w:eastAsia="en-US" w:bidi="ar-SA"/>
      </w:rPr>
    </w:lvl>
    <w:lvl w:ilvl="6" w:tplc="439E830E">
      <w:numFmt w:val="bullet"/>
      <w:lvlText w:val="•"/>
      <w:lvlJc w:val="left"/>
      <w:pPr>
        <w:ind w:left="5923" w:hanging="284"/>
      </w:pPr>
      <w:rPr>
        <w:rFonts w:hint="default"/>
        <w:lang w:val="pl-PL" w:eastAsia="en-US" w:bidi="ar-SA"/>
      </w:rPr>
    </w:lvl>
    <w:lvl w:ilvl="7" w:tplc="1644AEA8">
      <w:numFmt w:val="bullet"/>
      <w:lvlText w:val="•"/>
      <w:lvlJc w:val="left"/>
      <w:pPr>
        <w:ind w:left="6816" w:hanging="284"/>
      </w:pPr>
      <w:rPr>
        <w:rFonts w:hint="default"/>
        <w:lang w:val="pl-PL" w:eastAsia="en-US" w:bidi="ar-SA"/>
      </w:rPr>
    </w:lvl>
    <w:lvl w:ilvl="8" w:tplc="1024995C">
      <w:numFmt w:val="bullet"/>
      <w:lvlText w:val="•"/>
      <w:lvlJc w:val="left"/>
      <w:pPr>
        <w:ind w:left="7710" w:hanging="284"/>
      </w:pPr>
      <w:rPr>
        <w:rFonts w:hint="default"/>
        <w:lang w:val="pl-PL" w:eastAsia="en-US" w:bidi="ar-SA"/>
      </w:rPr>
    </w:lvl>
  </w:abstractNum>
  <w:num w:numId="1" w16cid:durableId="1291203773">
    <w:abstractNumId w:val="1"/>
  </w:num>
  <w:num w:numId="2" w16cid:durableId="1995913866">
    <w:abstractNumId w:val="7"/>
  </w:num>
  <w:num w:numId="3" w16cid:durableId="1167131546">
    <w:abstractNumId w:val="3"/>
  </w:num>
  <w:num w:numId="4" w16cid:durableId="1500462251">
    <w:abstractNumId w:val="10"/>
  </w:num>
  <w:num w:numId="5" w16cid:durableId="1930120526">
    <w:abstractNumId w:val="4"/>
  </w:num>
  <w:num w:numId="6" w16cid:durableId="397358925">
    <w:abstractNumId w:val="20"/>
  </w:num>
  <w:num w:numId="7" w16cid:durableId="775907770">
    <w:abstractNumId w:val="2"/>
  </w:num>
  <w:num w:numId="8" w16cid:durableId="723867146">
    <w:abstractNumId w:val="9"/>
  </w:num>
  <w:num w:numId="9" w16cid:durableId="1097825722">
    <w:abstractNumId w:val="12"/>
  </w:num>
  <w:num w:numId="10" w16cid:durableId="966787155">
    <w:abstractNumId w:val="6"/>
  </w:num>
  <w:num w:numId="11" w16cid:durableId="243951636">
    <w:abstractNumId w:val="14"/>
  </w:num>
  <w:num w:numId="12" w16cid:durableId="1736120143">
    <w:abstractNumId w:val="11"/>
  </w:num>
  <w:num w:numId="13" w16cid:durableId="1046173637">
    <w:abstractNumId w:val="17"/>
  </w:num>
  <w:num w:numId="14" w16cid:durableId="745688610">
    <w:abstractNumId w:val="5"/>
  </w:num>
  <w:num w:numId="15" w16cid:durableId="1810584441">
    <w:abstractNumId w:val="19"/>
  </w:num>
  <w:num w:numId="16" w16cid:durableId="999036610">
    <w:abstractNumId w:val="0"/>
  </w:num>
  <w:num w:numId="17" w16cid:durableId="1996108138">
    <w:abstractNumId w:val="21"/>
  </w:num>
  <w:num w:numId="18" w16cid:durableId="1790201078">
    <w:abstractNumId w:val="18"/>
  </w:num>
  <w:num w:numId="19" w16cid:durableId="984235661">
    <w:abstractNumId w:val="8"/>
  </w:num>
  <w:num w:numId="20" w16cid:durableId="595097900">
    <w:abstractNumId w:val="13"/>
  </w:num>
  <w:num w:numId="21" w16cid:durableId="1346204703">
    <w:abstractNumId w:val="16"/>
  </w:num>
  <w:num w:numId="22" w16cid:durableId="42646906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983457"/>
    <w:rsid w:val="0001541F"/>
    <w:rsid w:val="000465C0"/>
    <w:rsid w:val="00077B57"/>
    <w:rsid w:val="001854E3"/>
    <w:rsid w:val="00186A59"/>
    <w:rsid w:val="001B6893"/>
    <w:rsid w:val="0021466F"/>
    <w:rsid w:val="00231836"/>
    <w:rsid w:val="002819BA"/>
    <w:rsid w:val="00300672"/>
    <w:rsid w:val="00354958"/>
    <w:rsid w:val="00386196"/>
    <w:rsid w:val="003C5DF4"/>
    <w:rsid w:val="003D432D"/>
    <w:rsid w:val="004675C0"/>
    <w:rsid w:val="004977FD"/>
    <w:rsid w:val="00535883"/>
    <w:rsid w:val="00562A33"/>
    <w:rsid w:val="005B5704"/>
    <w:rsid w:val="00632219"/>
    <w:rsid w:val="00642ED6"/>
    <w:rsid w:val="00683730"/>
    <w:rsid w:val="00692BE1"/>
    <w:rsid w:val="006B78DD"/>
    <w:rsid w:val="006D6B71"/>
    <w:rsid w:val="007060E0"/>
    <w:rsid w:val="0072669C"/>
    <w:rsid w:val="008110A8"/>
    <w:rsid w:val="00932496"/>
    <w:rsid w:val="00983457"/>
    <w:rsid w:val="009C0822"/>
    <w:rsid w:val="009C41D8"/>
    <w:rsid w:val="00B278EB"/>
    <w:rsid w:val="00B3235E"/>
    <w:rsid w:val="00B43B7D"/>
    <w:rsid w:val="00C45A1B"/>
    <w:rsid w:val="00C74276"/>
    <w:rsid w:val="00D01C5D"/>
    <w:rsid w:val="00DC2327"/>
    <w:rsid w:val="00E452F5"/>
    <w:rsid w:val="00ED2EC3"/>
    <w:rsid w:val="00F759F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152784"/>
  <w15:docId w15:val="{A64035E3-573B-4991-96D1-FA100119F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Calibri" w:eastAsia="Calibri" w:hAnsi="Calibri" w:cs="Calibri"/>
      <w:lang w:val="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pPr>
      <w:ind w:left="566"/>
      <w:jc w:val="both"/>
    </w:pPr>
  </w:style>
  <w:style w:type="paragraph" w:styleId="Akapitzlist">
    <w:name w:val="List Paragraph"/>
    <w:basedOn w:val="Normalny"/>
    <w:uiPriority w:val="1"/>
    <w:qFormat/>
    <w:pPr>
      <w:ind w:left="566" w:hanging="284"/>
      <w:jc w:val="both"/>
    </w:pPr>
  </w:style>
  <w:style w:type="paragraph" w:customStyle="1" w:styleId="TableParagraph">
    <w:name w:val="Table Paragraph"/>
    <w:basedOn w:val="Normalny"/>
    <w:uiPriority w:val="1"/>
    <w:qFormat/>
  </w:style>
  <w:style w:type="paragraph" w:styleId="Bezodstpw">
    <w:name w:val="No Spacing"/>
    <w:rsid w:val="00B3235E"/>
    <w:pPr>
      <w:suppressAutoHyphens/>
      <w:autoSpaceDE/>
      <w:jc w:val="both"/>
      <w:textAlignment w:val="baseline"/>
    </w:pPr>
    <w:rPr>
      <w:rFonts w:ascii="Times New Roman" w:eastAsia="Lucida Sans Unicode" w:hAnsi="Times New Roman" w:cs="Calibri"/>
      <w:kern w:val="3"/>
      <w:sz w:val="24"/>
      <w:szCs w:val="24"/>
      <w:lang w:val="de-D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13</Pages>
  <Words>6199</Words>
  <Characters>37197</Characters>
  <Application>Microsoft Office Word</Application>
  <DocSecurity>0</DocSecurity>
  <Lines>309</Lines>
  <Paragraphs>86</Paragraphs>
  <ScaleCrop>false</ScaleCrop>
  <HeadingPairs>
    <vt:vector size="2" baseType="variant">
      <vt:variant>
        <vt:lpstr>Tytuł</vt:lpstr>
      </vt:variant>
      <vt:variant>
        <vt:i4>1</vt:i4>
      </vt:variant>
    </vt:vector>
  </HeadingPairs>
  <TitlesOfParts>
    <vt:vector size="1" baseType="lpstr">
      <vt:lpstr>Microsoft Word - 5. ZaBcznik nr 8 do SWZ-projekt umowy   z opcj po zm.</vt:lpstr>
    </vt:vector>
  </TitlesOfParts>
  <Company/>
  <LinksUpToDate>false</LinksUpToDate>
  <CharactersWithSpaces>43310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- 5. ZaBcznik nr 8 do SWZ-projekt umowy   z opcj po zm.</dc:title>
  <dc:creator>Joanna Sznajder</dc:creator>
  <cp:lastModifiedBy>01</cp:lastModifiedBy>
  <cp:revision>38</cp:revision>
  <dcterms:created xsi:type="dcterms:W3CDTF">2026-05-22T20:39:00Z</dcterms:created>
  <dcterms:modified xsi:type="dcterms:W3CDTF">2026-07-30T11:06:00Z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2025-10-21T00:00:00Z</vt:filetime>
  </property>
  <property fmtid="{D5CDD505-2E9C-101B-9397-08002B2CF9AE}" pid="3" name="LastSaved">
    <vt:filetime>2026-05-22T00:00:00Z</vt:filetime>
  </property>
  <property fmtid="{D5CDD505-2E9C-101B-9397-08002B2CF9AE}" pid="4" name="Producer">
    <vt:lpwstr>Microsoft: Print To PDF</vt:lpwstr>
  </property>
</Properties>
</file>